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E9AFF" w14:textId="77777777" w:rsidR="00B95B6A" w:rsidRPr="00C8395B" w:rsidRDefault="004E4720" w:rsidP="00901821">
      <w:pPr>
        <w:pStyle w:val="Heading1"/>
      </w:pPr>
      <w:bookmarkStart w:id="0" w:name="_GoBack"/>
      <w:bookmarkEnd w:id="0"/>
      <w:r w:rsidRPr="00C8395B">
        <w:t>OCCUPATIONAL THERAPY ASSOCIATION OF SOUTH AFRICA (OTASA)</w:t>
      </w:r>
    </w:p>
    <w:p w14:paraId="2E7D240C" w14:textId="77777777" w:rsidR="004E4720" w:rsidRPr="00C8395B" w:rsidRDefault="004E4720" w:rsidP="004E4720">
      <w:pPr>
        <w:jc w:val="center"/>
        <w:rPr>
          <w:rFonts w:ascii="Arial" w:hAnsi="Arial" w:cs="Arial"/>
          <w:b/>
          <w:sz w:val="24"/>
          <w:szCs w:val="24"/>
        </w:rPr>
      </w:pPr>
    </w:p>
    <w:p w14:paraId="11DC9A22" w14:textId="1ACF2399" w:rsidR="004E4720" w:rsidRDefault="004E4720" w:rsidP="00901821">
      <w:pPr>
        <w:pStyle w:val="Heading2"/>
      </w:pPr>
      <w:r w:rsidRPr="00C8395B">
        <w:t>POSITION STATEMENT ON SPIRITUALITY</w:t>
      </w:r>
      <w:r w:rsidR="00797FE3" w:rsidRPr="00C8395B">
        <w:t xml:space="preserve"> IN OCCUPATIONAL THERAPY</w:t>
      </w:r>
    </w:p>
    <w:p w14:paraId="17955F07" w14:textId="03B182F9" w:rsidR="002C3CC1" w:rsidRPr="00B733E7" w:rsidRDefault="002C3CC1" w:rsidP="00B733E7">
      <w:pPr>
        <w:rPr>
          <w:rFonts w:ascii="Arial" w:hAnsi="Arial" w:cs="Arial"/>
        </w:rPr>
      </w:pPr>
      <w:r w:rsidRPr="00B733E7">
        <w:rPr>
          <w:rFonts w:ascii="Arial" w:hAnsi="Arial" w:cs="Arial"/>
        </w:rPr>
        <w:t>Approved by the OTASA Council June 2018</w:t>
      </w:r>
    </w:p>
    <w:p w14:paraId="4BFA49C5" w14:textId="14A86EA3" w:rsidR="002C3CC1" w:rsidRPr="00B733E7" w:rsidRDefault="002C3CC1" w:rsidP="00B733E7">
      <w:pPr>
        <w:rPr>
          <w:rFonts w:ascii="Arial" w:hAnsi="Arial" w:cs="Arial"/>
        </w:rPr>
      </w:pPr>
      <w:r w:rsidRPr="00B733E7">
        <w:rPr>
          <w:rFonts w:ascii="Arial" w:hAnsi="Arial" w:cs="Arial"/>
        </w:rPr>
        <w:t xml:space="preserve">Contributing Authors: </w:t>
      </w:r>
    </w:p>
    <w:p w14:paraId="0A688E26" w14:textId="77777777" w:rsidR="00B733E7" w:rsidRPr="00B733E7" w:rsidRDefault="00B733E7" w:rsidP="00B733E7">
      <w:pPr>
        <w:spacing w:after="0" w:line="240" w:lineRule="auto"/>
        <w:jc w:val="both"/>
        <w:rPr>
          <w:rFonts w:ascii="Arial" w:eastAsia="Calibri" w:hAnsi="Arial" w:cs="Arial"/>
        </w:rPr>
      </w:pPr>
      <w:r w:rsidRPr="00B733E7">
        <w:rPr>
          <w:rFonts w:ascii="Arial" w:eastAsia="Calibri" w:hAnsi="Arial" w:cs="Arial"/>
        </w:rPr>
        <w:t xml:space="preserve">Ms. Nazeemah Soomar, </w:t>
      </w:r>
    </w:p>
    <w:p w14:paraId="7ABA6A70" w14:textId="77777777" w:rsidR="00B733E7" w:rsidRPr="00B733E7" w:rsidRDefault="00B733E7" w:rsidP="00B733E7">
      <w:pPr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B733E7">
        <w:rPr>
          <w:rFonts w:ascii="Arial" w:eastAsia="Calibri" w:hAnsi="Arial" w:cs="Arial"/>
        </w:rPr>
        <w:t>Dr.</w:t>
      </w:r>
      <w:proofErr w:type="spellEnd"/>
      <w:r w:rsidRPr="00B733E7">
        <w:rPr>
          <w:rFonts w:ascii="Arial" w:eastAsia="Calibri" w:hAnsi="Arial" w:cs="Arial"/>
        </w:rPr>
        <w:t xml:space="preserve"> Thuli Mthembu and </w:t>
      </w:r>
    </w:p>
    <w:p w14:paraId="1CA90E3A" w14:textId="7B592B6E" w:rsidR="00B733E7" w:rsidRPr="00B733E7" w:rsidRDefault="00B733E7" w:rsidP="00B733E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B733E7">
        <w:rPr>
          <w:rFonts w:ascii="Arial" w:eastAsia="Calibri" w:hAnsi="Arial" w:cs="Arial"/>
        </w:rPr>
        <w:t>Prof.</w:t>
      </w:r>
      <w:proofErr w:type="spellEnd"/>
      <w:r w:rsidRPr="00B733E7">
        <w:rPr>
          <w:rFonts w:ascii="Arial" w:eastAsia="Calibri" w:hAnsi="Arial" w:cs="Arial"/>
        </w:rPr>
        <w:t xml:space="preserve"> Elelwani Ramugondo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5711BF8D" w14:textId="77777777" w:rsidR="004E4720" w:rsidRPr="00C8395B" w:rsidRDefault="004E4720" w:rsidP="004E4720">
      <w:pPr>
        <w:jc w:val="center"/>
        <w:rPr>
          <w:rFonts w:ascii="Arial" w:hAnsi="Arial" w:cs="Arial"/>
          <w:b/>
          <w:sz w:val="24"/>
          <w:szCs w:val="24"/>
        </w:rPr>
      </w:pPr>
    </w:p>
    <w:p w14:paraId="5EEE5CB6" w14:textId="77777777" w:rsidR="004E4720" w:rsidRPr="00C8395B" w:rsidRDefault="005B6577" w:rsidP="00901821">
      <w:pPr>
        <w:pStyle w:val="Heading3"/>
        <w:rPr>
          <w:b/>
        </w:rPr>
      </w:pPr>
      <w:r w:rsidRPr="00C8395B">
        <w:t>INTRODUCTION AND PURPOSE</w:t>
      </w:r>
    </w:p>
    <w:p w14:paraId="79679FCF" w14:textId="77777777" w:rsidR="004E4720" w:rsidRPr="00C8395B" w:rsidRDefault="004E4720" w:rsidP="004E4720">
      <w:pPr>
        <w:rPr>
          <w:rFonts w:ascii="Arial" w:hAnsi="Arial" w:cs="Arial"/>
          <w:b/>
          <w:sz w:val="24"/>
          <w:szCs w:val="24"/>
        </w:rPr>
      </w:pPr>
    </w:p>
    <w:p w14:paraId="176AC568" w14:textId="09E041A8" w:rsidR="00BD567A" w:rsidRPr="00C8395B" w:rsidRDefault="00F374AF" w:rsidP="006D152E">
      <w:pPr>
        <w:spacing w:after="0" w:line="240" w:lineRule="auto"/>
        <w:ind w:right="-2"/>
        <w:jc w:val="both"/>
        <w:rPr>
          <w:rFonts w:ascii="Arial" w:eastAsia="Calibri" w:hAnsi="Arial" w:cs="Arial"/>
          <w:sz w:val="24"/>
          <w:szCs w:val="24"/>
        </w:rPr>
      </w:pPr>
      <w:r w:rsidRPr="00C8395B">
        <w:rPr>
          <w:rFonts w:ascii="Arial" w:hAnsi="Arial" w:cs="Arial"/>
          <w:sz w:val="24"/>
          <w:szCs w:val="24"/>
        </w:rPr>
        <w:t>Spirituality</w:t>
      </w:r>
      <w:r w:rsidR="00BD567A" w:rsidRPr="00C8395B">
        <w:rPr>
          <w:rFonts w:ascii="Arial" w:eastAsia="Calibri" w:hAnsi="Arial" w:cs="Arial"/>
          <w:sz w:val="24"/>
          <w:szCs w:val="24"/>
        </w:rPr>
        <w:t xml:space="preserve"> </w:t>
      </w:r>
      <w:r w:rsidR="00470249">
        <w:rPr>
          <w:rFonts w:ascii="Arial" w:eastAsia="Calibri" w:hAnsi="Arial" w:cs="Arial"/>
          <w:sz w:val="24"/>
          <w:szCs w:val="24"/>
        </w:rPr>
        <w:t>refers to</w:t>
      </w:r>
      <w:r w:rsidR="00BD567A" w:rsidRPr="00C8395B">
        <w:rPr>
          <w:rFonts w:ascii="Arial" w:eastAsia="Calibri" w:hAnsi="Arial" w:cs="Arial"/>
          <w:sz w:val="24"/>
          <w:szCs w:val="24"/>
        </w:rPr>
        <w:t xml:space="preserve"> a dynamic and intrinsic aspect of humanity through which persons seek ultimate meaning, purpose, and transcendence, and </w:t>
      </w:r>
      <w:r w:rsidR="00794880">
        <w:rPr>
          <w:rFonts w:ascii="Arial" w:eastAsia="Calibri" w:hAnsi="Arial" w:cs="Arial"/>
          <w:sz w:val="24"/>
          <w:szCs w:val="24"/>
        </w:rPr>
        <w:t xml:space="preserve">to </w:t>
      </w:r>
      <w:r w:rsidR="00BD567A" w:rsidRPr="00C8395B">
        <w:rPr>
          <w:rFonts w:ascii="Arial" w:eastAsia="Calibri" w:hAnsi="Arial" w:cs="Arial"/>
          <w:sz w:val="24"/>
          <w:szCs w:val="24"/>
        </w:rPr>
        <w:t xml:space="preserve">experience </w:t>
      </w:r>
      <w:r w:rsidR="008E16CC">
        <w:rPr>
          <w:rFonts w:ascii="Arial" w:eastAsia="Calibri" w:hAnsi="Arial" w:cs="Arial"/>
          <w:sz w:val="24"/>
          <w:szCs w:val="24"/>
        </w:rPr>
        <w:t>r</w:t>
      </w:r>
      <w:r w:rsidR="00BD567A" w:rsidRPr="00C8395B">
        <w:rPr>
          <w:rFonts w:ascii="Arial" w:eastAsia="Calibri" w:hAnsi="Arial" w:cs="Arial"/>
          <w:sz w:val="24"/>
          <w:szCs w:val="24"/>
        </w:rPr>
        <w:t xml:space="preserve">elationship </w:t>
      </w:r>
      <w:r w:rsidR="00A16F2D">
        <w:rPr>
          <w:rFonts w:ascii="Arial" w:eastAsia="Calibri" w:hAnsi="Arial" w:cs="Arial"/>
          <w:sz w:val="24"/>
          <w:szCs w:val="24"/>
        </w:rPr>
        <w:t xml:space="preserve">with </w:t>
      </w:r>
      <w:r w:rsidR="00A16F2D" w:rsidRPr="00C8395B">
        <w:rPr>
          <w:rFonts w:ascii="Arial" w:eastAsia="Calibri" w:hAnsi="Arial" w:cs="Arial"/>
          <w:sz w:val="24"/>
          <w:szCs w:val="24"/>
        </w:rPr>
        <w:t>self</w:t>
      </w:r>
      <w:r w:rsidR="00BD567A" w:rsidRPr="00C8395B">
        <w:rPr>
          <w:rFonts w:ascii="Arial" w:eastAsia="Calibri" w:hAnsi="Arial" w:cs="Arial"/>
          <w:sz w:val="24"/>
          <w:szCs w:val="24"/>
        </w:rPr>
        <w:t>, family, community, nature</w:t>
      </w:r>
      <w:r w:rsidR="008E16CC">
        <w:rPr>
          <w:rFonts w:ascii="Arial" w:eastAsia="Calibri" w:hAnsi="Arial" w:cs="Arial"/>
          <w:sz w:val="24"/>
          <w:szCs w:val="24"/>
        </w:rPr>
        <w:t xml:space="preserve"> and </w:t>
      </w:r>
      <w:r w:rsidR="00BD567A" w:rsidRPr="00C8395B">
        <w:rPr>
          <w:rFonts w:ascii="Arial" w:eastAsia="Calibri" w:hAnsi="Arial" w:cs="Arial"/>
          <w:sz w:val="24"/>
          <w:szCs w:val="24"/>
        </w:rPr>
        <w:t xml:space="preserve">the significant or sacred. </w:t>
      </w:r>
      <w:r w:rsidR="002C3CC1">
        <w:rPr>
          <w:rFonts w:ascii="Arial" w:eastAsia="Calibri" w:hAnsi="Arial" w:cs="Arial"/>
          <w:sz w:val="24"/>
          <w:szCs w:val="24"/>
        </w:rPr>
        <w:t xml:space="preserve"> </w:t>
      </w:r>
      <w:r w:rsidR="00BD567A" w:rsidRPr="00C8395B">
        <w:rPr>
          <w:rFonts w:ascii="Arial" w:eastAsia="Calibri" w:hAnsi="Arial" w:cs="Arial"/>
          <w:sz w:val="24"/>
          <w:szCs w:val="24"/>
        </w:rPr>
        <w:t>Spirituality is expressed through beliefs, values, traditions and practices</w:t>
      </w:r>
      <w:r w:rsidR="00546464" w:rsidRPr="00C8395B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="00794880">
        <w:rPr>
          <w:rFonts w:ascii="Arial" w:eastAsia="Calibri" w:hAnsi="Arial" w:cs="Arial"/>
          <w:sz w:val="24"/>
          <w:szCs w:val="24"/>
          <w:vertAlign w:val="superscript"/>
        </w:rPr>
        <w:t>:644</w:t>
      </w:r>
      <w:r w:rsidR="002C3CC1">
        <w:rPr>
          <w:rFonts w:ascii="Arial" w:eastAsia="Calibri" w:hAnsi="Arial" w:cs="Arial"/>
          <w:sz w:val="24"/>
          <w:szCs w:val="24"/>
          <w:vertAlign w:val="superscript"/>
        </w:rPr>
        <w:t>.</w:t>
      </w:r>
      <w:r w:rsidR="005A059D" w:rsidRPr="00C8395B">
        <w:rPr>
          <w:rFonts w:ascii="Arial" w:eastAsia="Calibri" w:hAnsi="Arial" w:cs="Arial"/>
          <w:sz w:val="24"/>
          <w:szCs w:val="24"/>
        </w:rPr>
        <w:t xml:space="preserve"> </w:t>
      </w:r>
      <w:r w:rsidR="002C3CC1">
        <w:rPr>
          <w:rFonts w:ascii="Arial" w:eastAsia="Calibri" w:hAnsi="Arial" w:cs="Arial"/>
          <w:sz w:val="24"/>
          <w:szCs w:val="24"/>
        </w:rPr>
        <w:t xml:space="preserve"> </w:t>
      </w:r>
      <w:r w:rsidR="00766667" w:rsidRPr="00C8395B">
        <w:rPr>
          <w:rFonts w:ascii="Arial" w:eastAsia="Calibri" w:hAnsi="Arial" w:cs="Arial"/>
          <w:sz w:val="24"/>
          <w:szCs w:val="24"/>
        </w:rPr>
        <w:t>The World Health Organization</w:t>
      </w:r>
      <w:r w:rsidR="00766667" w:rsidRPr="00C8395B">
        <w:rPr>
          <w:rFonts w:ascii="Arial" w:eastAsia="Calibri" w:hAnsi="Arial" w:cs="Arial"/>
          <w:sz w:val="24"/>
          <w:szCs w:val="24"/>
          <w:vertAlign w:val="superscript"/>
        </w:rPr>
        <w:t xml:space="preserve"> </w:t>
      </w:r>
      <w:r w:rsidR="00766667" w:rsidRPr="00C8395B">
        <w:rPr>
          <w:rFonts w:ascii="Arial" w:eastAsia="Calibri" w:hAnsi="Arial" w:cs="Arial"/>
          <w:sz w:val="24"/>
          <w:szCs w:val="24"/>
        </w:rPr>
        <w:t>regards spirituality as one of the dimensions of quality of life</w:t>
      </w:r>
      <w:r w:rsidR="005533AD" w:rsidRPr="00C8395B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="005533AD" w:rsidRPr="00C8395B">
        <w:rPr>
          <w:rFonts w:ascii="Arial" w:eastAsia="Calibri" w:hAnsi="Arial" w:cs="Arial"/>
          <w:sz w:val="24"/>
          <w:szCs w:val="24"/>
        </w:rPr>
        <w:t>.</w:t>
      </w:r>
      <w:r w:rsidR="00766667" w:rsidRPr="00C8395B">
        <w:rPr>
          <w:rFonts w:ascii="Arial" w:eastAsia="Calibri" w:hAnsi="Arial" w:cs="Arial"/>
          <w:sz w:val="24"/>
          <w:szCs w:val="24"/>
        </w:rPr>
        <w:t xml:space="preserve"> </w:t>
      </w:r>
      <w:r w:rsidR="002C3CC1">
        <w:rPr>
          <w:rFonts w:ascii="Arial" w:eastAsia="Calibri" w:hAnsi="Arial" w:cs="Arial"/>
          <w:sz w:val="24"/>
          <w:szCs w:val="24"/>
        </w:rPr>
        <w:t xml:space="preserve"> </w:t>
      </w:r>
      <w:r w:rsidR="00B06448">
        <w:rPr>
          <w:rFonts w:ascii="Arial" w:eastAsia="Calibri" w:hAnsi="Arial" w:cs="Arial"/>
          <w:sz w:val="24"/>
          <w:szCs w:val="24"/>
        </w:rPr>
        <w:t>Spiritual well-being can also be viewed as an important aspect of health</w:t>
      </w:r>
      <w:r w:rsidR="00395C68">
        <w:rPr>
          <w:rFonts w:ascii="Arial" w:eastAsia="Calibri" w:hAnsi="Arial" w:cs="Arial"/>
          <w:sz w:val="24"/>
          <w:szCs w:val="24"/>
          <w:vertAlign w:val="superscript"/>
        </w:rPr>
        <w:t>3</w:t>
      </w:r>
      <w:r w:rsidR="00395C68">
        <w:rPr>
          <w:rFonts w:ascii="Arial" w:eastAsia="Calibri" w:hAnsi="Arial" w:cs="Arial"/>
          <w:sz w:val="24"/>
          <w:szCs w:val="24"/>
        </w:rPr>
        <w:t>.</w:t>
      </w:r>
    </w:p>
    <w:p w14:paraId="7623EE56" w14:textId="77777777" w:rsidR="00546464" w:rsidRPr="00C8395B" w:rsidRDefault="00546464" w:rsidP="006D152E">
      <w:pPr>
        <w:spacing w:after="0" w:line="240" w:lineRule="auto"/>
        <w:ind w:right="-2"/>
        <w:jc w:val="both"/>
        <w:rPr>
          <w:rFonts w:ascii="Arial" w:eastAsia="Calibri" w:hAnsi="Arial" w:cs="Arial"/>
          <w:sz w:val="24"/>
          <w:szCs w:val="24"/>
          <w:lang w:eastAsia="en-ZA"/>
        </w:rPr>
      </w:pPr>
    </w:p>
    <w:p w14:paraId="5B7B44FD" w14:textId="67F62D1A" w:rsidR="00546464" w:rsidRPr="00C8395B" w:rsidRDefault="00546464" w:rsidP="00546464">
      <w:pPr>
        <w:jc w:val="both"/>
        <w:rPr>
          <w:rFonts w:ascii="Arial" w:hAnsi="Arial" w:cs="Arial"/>
          <w:sz w:val="24"/>
          <w:szCs w:val="24"/>
        </w:rPr>
      </w:pPr>
      <w:r w:rsidRPr="00C8395B">
        <w:rPr>
          <w:rFonts w:ascii="Arial" w:hAnsi="Arial" w:cs="Arial"/>
          <w:sz w:val="24"/>
          <w:szCs w:val="24"/>
        </w:rPr>
        <w:t>The purpose of this paper is to state the Occupational Thera</w:t>
      </w:r>
      <w:r w:rsidR="00901821">
        <w:rPr>
          <w:rFonts w:ascii="Arial" w:hAnsi="Arial" w:cs="Arial"/>
          <w:sz w:val="24"/>
          <w:szCs w:val="24"/>
        </w:rPr>
        <w:t>py Association of South Africa</w:t>
      </w:r>
      <w:r w:rsidR="0096473E">
        <w:rPr>
          <w:rFonts w:ascii="Arial" w:hAnsi="Arial" w:cs="Arial"/>
          <w:sz w:val="24"/>
          <w:szCs w:val="24"/>
        </w:rPr>
        <w:t>’s</w:t>
      </w:r>
      <w:r w:rsidRPr="00C8395B">
        <w:rPr>
          <w:rFonts w:ascii="Arial" w:hAnsi="Arial" w:cs="Arial"/>
          <w:sz w:val="24"/>
          <w:szCs w:val="24"/>
        </w:rPr>
        <w:t xml:space="preserve"> position on s</w:t>
      </w:r>
      <w:r w:rsidR="00901821">
        <w:rPr>
          <w:rFonts w:ascii="Arial" w:hAnsi="Arial" w:cs="Arial"/>
          <w:sz w:val="24"/>
          <w:szCs w:val="24"/>
        </w:rPr>
        <w:t>pirituality and how it</w:t>
      </w:r>
      <w:r w:rsidRPr="00C8395B">
        <w:rPr>
          <w:rFonts w:ascii="Arial" w:hAnsi="Arial" w:cs="Arial"/>
          <w:sz w:val="24"/>
          <w:szCs w:val="24"/>
        </w:rPr>
        <w:t xml:space="preserve"> relates </w:t>
      </w:r>
      <w:r w:rsidR="00FE0A5F">
        <w:rPr>
          <w:rFonts w:ascii="Arial" w:hAnsi="Arial" w:cs="Arial"/>
          <w:sz w:val="24"/>
          <w:szCs w:val="24"/>
        </w:rPr>
        <w:t xml:space="preserve">to </w:t>
      </w:r>
      <w:r w:rsidR="00395C68">
        <w:rPr>
          <w:rFonts w:ascii="Arial" w:hAnsi="Arial" w:cs="Arial"/>
          <w:sz w:val="24"/>
          <w:szCs w:val="24"/>
        </w:rPr>
        <w:t>education, practice and scholarship in occupational therapy</w:t>
      </w:r>
      <w:r w:rsidRPr="00C8395B">
        <w:rPr>
          <w:rFonts w:ascii="Arial" w:hAnsi="Arial" w:cs="Arial"/>
          <w:sz w:val="24"/>
          <w:szCs w:val="24"/>
        </w:rPr>
        <w:t xml:space="preserve">. </w:t>
      </w:r>
      <w:r w:rsidR="002C3CC1">
        <w:rPr>
          <w:rFonts w:ascii="Arial" w:hAnsi="Arial" w:cs="Arial"/>
          <w:sz w:val="24"/>
          <w:szCs w:val="24"/>
        </w:rPr>
        <w:t xml:space="preserve"> </w:t>
      </w:r>
      <w:r w:rsidR="00FE0A5F">
        <w:rPr>
          <w:rFonts w:ascii="Arial" w:hAnsi="Arial" w:cs="Arial"/>
          <w:sz w:val="24"/>
          <w:szCs w:val="24"/>
        </w:rPr>
        <w:t>In addition, the</w:t>
      </w:r>
      <w:r w:rsidR="00395C68">
        <w:rPr>
          <w:rFonts w:ascii="Arial" w:hAnsi="Arial" w:cs="Arial"/>
          <w:sz w:val="24"/>
          <w:szCs w:val="24"/>
        </w:rPr>
        <w:t xml:space="preserve"> paper can </w:t>
      </w:r>
      <w:r w:rsidR="00900D00" w:rsidRPr="00C8395B">
        <w:rPr>
          <w:rFonts w:ascii="Arial" w:hAnsi="Arial" w:cs="Arial"/>
          <w:sz w:val="24"/>
          <w:szCs w:val="24"/>
        </w:rPr>
        <w:t>assist</w:t>
      </w:r>
      <w:r w:rsidR="00797FE3" w:rsidRPr="00C8395B">
        <w:rPr>
          <w:rFonts w:ascii="Arial" w:hAnsi="Arial" w:cs="Arial"/>
          <w:sz w:val="24"/>
          <w:szCs w:val="24"/>
        </w:rPr>
        <w:t xml:space="preserve"> oc</w:t>
      </w:r>
      <w:r w:rsidR="00FE0A5F">
        <w:rPr>
          <w:rFonts w:ascii="Arial" w:hAnsi="Arial" w:cs="Arial"/>
          <w:sz w:val="24"/>
          <w:szCs w:val="24"/>
        </w:rPr>
        <w:t xml:space="preserve">cupational therapy students, practitioners, educators </w:t>
      </w:r>
      <w:r w:rsidR="00797FE3" w:rsidRPr="00C8395B">
        <w:rPr>
          <w:rFonts w:ascii="Arial" w:hAnsi="Arial" w:cs="Arial"/>
          <w:sz w:val="24"/>
          <w:szCs w:val="24"/>
        </w:rPr>
        <w:t xml:space="preserve">and </w:t>
      </w:r>
      <w:r w:rsidR="00FE0A5F">
        <w:rPr>
          <w:rFonts w:ascii="Arial" w:hAnsi="Arial" w:cs="Arial"/>
          <w:sz w:val="24"/>
          <w:szCs w:val="24"/>
        </w:rPr>
        <w:t xml:space="preserve">researchers </w:t>
      </w:r>
      <w:r w:rsidR="0096473E">
        <w:rPr>
          <w:rFonts w:ascii="Arial" w:hAnsi="Arial" w:cs="Arial"/>
          <w:sz w:val="24"/>
          <w:szCs w:val="24"/>
        </w:rPr>
        <w:t xml:space="preserve">to </w:t>
      </w:r>
      <w:r w:rsidR="00FE0A5F">
        <w:rPr>
          <w:rFonts w:ascii="Arial" w:hAnsi="Arial" w:cs="Arial"/>
          <w:sz w:val="24"/>
          <w:szCs w:val="24"/>
        </w:rPr>
        <w:t xml:space="preserve">navigate their roles in relation to spirituality within </w:t>
      </w:r>
      <w:r w:rsidR="00336E1A">
        <w:rPr>
          <w:rFonts w:ascii="Arial" w:hAnsi="Arial" w:cs="Arial"/>
          <w:sz w:val="24"/>
          <w:szCs w:val="24"/>
        </w:rPr>
        <w:t>the</w:t>
      </w:r>
      <w:r w:rsidR="00FE0A5F">
        <w:rPr>
          <w:rFonts w:ascii="Arial" w:hAnsi="Arial" w:cs="Arial"/>
          <w:sz w:val="24"/>
          <w:szCs w:val="24"/>
        </w:rPr>
        <w:t xml:space="preserve"> diverse </w:t>
      </w:r>
      <w:r w:rsidR="00336E1A">
        <w:rPr>
          <w:rFonts w:ascii="Arial" w:hAnsi="Arial" w:cs="Arial"/>
          <w:sz w:val="24"/>
          <w:szCs w:val="24"/>
        </w:rPr>
        <w:t xml:space="preserve">South African </w:t>
      </w:r>
      <w:r w:rsidR="00FE0A5F">
        <w:rPr>
          <w:rFonts w:ascii="Arial" w:hAnsi="Arial" w:cs="Arial"/>
          <w:sz w:val="24"/>
          <w:szCs w:val="24"/>
        </w:rPr>
        <w:t>context</w:t>
      </w:r>
      <w:r w:rsidR="00336E1A">
        <w:rPr>
          <w:rFonts w:ascii="Arial" w:hAnsi="Arial" w:cs="Arial"/>
          <w:sz w:val="24"/>
          <w:szCs w:val="24"/>
        </w:rPr>
        <w:t>.</w:t>
      </w:r>
      <w:r w:rsidR="00FE0A5F">
        <w:rPr>
          <w:rFonts w:ascii="Arial" w:hAnsi="Arial" w:cs="Arial"/>
          <w:sz w:val="24"/>
          <w:szCs w:val="24"/>
        </w:rPr>
        <w:t xml:space="preserve"> </w:t>
      </w:r>
    </w:p>
    <w:p w14:paraId="23127F8B" w14:textId="77777777" w:rsidR="00546464" w:rsidRPr="00C8395B" w:rsidRDefault="00546464" w:rsidP="00546464">
      <w:pPr>
        <w:jc w:val="both"/>
        <w:rPr>
          <w:rFonts w:ascii="Arial" w:hAnsi="Arial" w:cs="Arial"/>
          <w:sz w:val="24"/>
          <w:szCs w:val="24"/>
        </w:rPr>
      </w:pPr>
    </w:p>
    <w:p w14:paraId="17B3C4FA" w14:textId="77777777" w:rsidR="00900D00" w:rsidRPr="00C8395B" w:rsidRDefault="00900D00" w:rsidP="00901821">
      <w:pPr>
        <w:pStyle w:val="Heading3"/>
      </w:pPr>
      <w:r w:rsidRPr="00C8395B">
        <w:t>STATEMENT OF POSITION</w:t>
      </w:r>
    </w:p>
    <w:p w14:paraId="66985740" w14:textId="77777777" w:rsidR="00037B4F" w:rsidRPr="00C8395B" w:rsidRDefault="00037B4F" w:rsidP="006D152E"/>
    <w:p w14:paraId="7D58276F" w14:textId="6A2D32A8" w:rsidR="00436886" w:rsidRPr="00C8395B" w:rsidRDefault="00900D00" w:rsidP="00631632">
      <w:pPr>
        <w:pStyle w:val="ListParagraph"/>
        <w:numPr>
          <w:ilvl w:val="0"/>
          <w:numId w:val="6"/>
        </w:numPr>
        <w:spacing w:after="0" w:line="240" w:lineRule="auto"/>
        <w:ind w:left="426" w:right="-2"/>
        <w:jc w:val="both"/>
        <w:rPr>
          <w:rFonts w:ascii="Arial" w:eastAsia="Calibri" w:hAnsi="Arial" w:cs="Arial"/>
          <w:sz w:val="24"/>
          <w:szCs w:val="24"/>
          <w:lang w:eastAsia="en-ZA"/>
        </w:rPr>
      </w:pPr>
      <w:r w:rsidRPr="00C8395B">
        <w:rPr>
          <w:rFonts w:ascii="Arial" w:hAnsi="Arial" w:cs="Arial"/>
          <w:sz w:val="24"/>
          <w:szCs w:val="24"/>
        </w:rPr>
        <w:t xml:space="preserve">The Occupational Therapy Association of South Africa (OTASA) </w:t>
      </w:r>
      <w:r w:rsidR="00421460">
        <w:rPr>
          <w:rFonts w:ascii="Arial" w:hAnsi="Arial" w:cs="Arial"/>
          <w:sz w:val="24"/>
          <w:szCs w:val="24"/>
        </w:rPr>
        <w:t>affirms the</w:t>
      </w:r>
      <w:r w:rsidR="00037B4F" w:rsidRPr="00C8395B">
        <w:rPr>
          <w:rFonts w:ascii="Arial" w:hAnsi="Arial" w:cs="Arial"/>
          <w:sz w:val="24"/>
          <w:szCs w:val="24"/>
        </w:rPr>
        <w:t xml:space="preserve"> h</w:t>
      </w:r>
      <w:r w:rsidR="00421460">
        <w:rPr>
          <w:rFonts w:ascii="Arial" w:hAnsi="Arial" w:cs="Arial"/>
          <w:sz w:val="24"/>
          <w:szCs w:val="24"/>
        </w:rPr>
        <w:t xml:space="preserve">olistic approach </w:t>
      </w:r>
      <w:r w:rsidR="00037B4F" w:rsidRPr="00C8395B">
        <w:rPr>
          <w:rFonts w:ascii="Arial" w:hAnsi="Arial" w:cs="Arial"/>
          <w:sz w:val="24"/>
          <w:szCs w:val="24"/>
        </w:rPr>
        <w:t xml:space="preserve">in occupational therapy whereby </w:t>
      </w:r>
      <w:r w:rsidR="00421460">
        <w:rPr>
          <w:rFonts w:ascii="Arial" w:hAnsi="Arial" w:cs="Arial"/>
          <w:sz w:val="24"/>
          <w:szCs w:val="24"/>
        </w:rPr>
        <w:t xml:space="preserve">attending to the </w:t>
      </w:r>
      <w:r w:rsidR="00037B4F" w:rsidRPr="00C8395B">
        <w:rPr>
          <w:rFonts w:ascii="Arial" w:hAnsi="Arial" w:cs="Arial"/>
          <w:sz w:val="24"/>
          <w:szCs w:val="24"/>
        </w:rPr>
        <w:t xml:space="preserve">mind, body and spirit all form </w:t>
      </w:r>
      <w:r w:rsidR="00421460">
        <w:rPr>
          <w:rFonts w:ascii="Arial" w:hAnsi="Arial" w:cs="Arial"/>
          <w:sz w:val="24"/>
          <w:szCs w:val="24"/>
        </w:rPr>
        <w:t xml:space="preserve">part of a person- and people-centred </w:t>
      </w:r>
      <w:r w:rsidR="003900ED">
        <w:rPr>
          <w:rFonts w:ascii="Arial" w:hAnsi="Arial" w:cs="Arial"/>
          <w:sz w:val="24"/>
          <w:szCs w:val="24"/>
        </w:rPr>
        <w:t xml:space="preserve">health </w:t>
      </w:r>
      <w:r w:rsidR="00421460">
        <w:rPr>
          <w:rFonts w:ascii="Arial" w:hAnsi="Arial" w:cs="Arial"/>
          <w:sz w:val="24"/>
          <w:szCs w:val="24"/>
        </w:rPr>
        <w:t>practice</w:t>
      </w:r>
      <w:r w:rsidR="002C3CC1">
        <w:rPr>
          <w:rFonts w:ascii="Arial" w:hAnsi="Arial" w:cs="Arial"/>
          <w:sz w:val="24"/>
          <w:szCs w:val="24"/>
        </w:rPr>
        <w:t xml:space="preserve"> </w:t>
      </w:r>
      <w:r w:rsidR="00032794" w:rsidRPr="00395C68">
        <w:rPr>
          <w:rFonts w:ascii="Arial" w:hAnsi="Arial" w:cs="Arial"/>
          <w:sz w:val="24"/>
          <w:szCs w:val="24"/>
          <w:vertAlign w:val="superscript"/>
        </w:rPr>
        <w:t>3</w:t>
      </w:r>
      <w:r w:rsidR="00F374AF" w:rsidRPr="00C8395B">
        <w:rPr>
          <w:rFonts w:ascii="Arial" w:hAnsi="Arial" w:cs="Arial"/>
          <w:sz w:val="24"/>
          <w:szCs w:val="24"/>
        </w:rPr>
        <w:t xml:space="preserve"> </w:t>
      </w:r>
    </w:p>
    <w:p w14:paraId="39EDD0D3" w14:textId="77777777" w:rsidR="00436886" w:rsidRPr="00C8395B" w:rsidRDefault="00436886" w:rsidP="006D152E">
      <w:pPr>
        <w:pStyle w:val="ListParagraph"/>
        <w:spacing w:after="0" w:line="240" w:lineRule="auto"/>
        <w:ind w:left="426" w:right="-2"/>
        <w:jc w:val="both"/>
        <w:rPr>
          <w:rFonts w:ascii="Arial" w:eastAsia="Calibri" w:hAnsi="Arial" w:cs="Arial"/>
          <w:sz w:val="24"/>
          <w:szCs w:val="24"/>
          <w:lang w:eastAsia="en-ZA"/>
        </w:rPr>
      </w:pPr>
    </w:p>
    <w:p w14:paraId="73710019" w14:textId="62FD4CAB" w:rsidR="00657913" w:rsidRPr="00605396" w:rsidRDefault="00F9124F" w:rsidP="00605396">
      <w:pPr>
        <w:pStyle w:val="ListParagraph"/>
        <w:numPr>
          <w:ilvl w:val="0"/>
          <w:numId w:val="6"/>
        </w:numPr>
        <w:spacing w:after="0" w:line="240" w:lineRule="auto"/>
        <w:ind w:left="426" w:right="-2"/>
        <w:jc w:val="both"/>
        <w:rPr>
          <w:rFonts w:ascii="Arial" w:eastAsia="Calibri" w:hAnsi="Arial" w:cs="Arial"/>
          <w:sz w:val="24"/>
          <w:szCs w:val="24"/>
          <w:lang w:eastAsia="en-ZA"/>
        </w:rPr>
      </w:pPr>
      <w:r w:rsidRPr="00C8395B">
        <w:rPr>
          <w:rFonts w:ascii="Arial" w:hAnsi="Arial" w:cs="Arial"/>
          <w:sz w:val="24"/>
          <w:szCs w:val="24"/>
        </w:rPr>
        <w:t>OTASA acknowledges that there</w:t>
      </w:r>
      <w:r w:rsidR="008B512E" w:rsidRPr="00C8395B">
        <w:rPr>
          <w:rFonts w:ascii="Arial" w:hAnsi="Arial" w:cs="Arial"/>
          <w:sz w:val="24"/>
          <w:szCs w:val="24"/>
        </w:rPr>
        <w:t xml:space="preserve"> is </w:t>
      </w:r>
      <w:r w:rsidR="00170080">
        <w:rPr>
          <w:rFonts w:ascii="Arial" w:hAnsi="Arial" w:cs="Arial"/>
          <w:sz w:val="24"/>
          <w:szCs w:val="24"/>
        </w:rPr>
        <w:t xml:space="preserve">insufficient engagement with a diversity of perspectives </w:t>
      </w:r>
      <w:r w:rsidR="00605396">
        <w:rPr>
          <w:rFonts w:ascii="Arial" w:hAnsi="Arial" w:cs="Arial"/>
          <w:sz w:val="24"/>
          <w:szCs w:val="24"/>
        </w:rPr>
        <w:t xml:space="preserve">and scholarship </w:t>
      </w:r>
      <w:r w:rsidR="00170080">
        <w:rPr>
          <w:rFonts w:ascii="Arial" w:hAnsi="Arial" w:cs="Arial"/>
          <w:sz w:val="24"/>
          <w:szCs w:val="24"/>
        </w:rPr>
        <w:t xml:space="preserve">on spirituality </w:t>
      </w:r>
      <w:r w:rsidR="00605396">
        <w:rPr>
          <w:rFonts w:ascii="Arial" w:hAnsi="Arial" w:cs="Arial"/>
          <w:sz w:val="24"/>
          <w:szCs w:val="24"/>
        </w:rPr>
        <w:t xml:space="preserve">in occupational therapy, </w:t>
      </w:r>
      <w:r w:rsidR="00170080">
        <w:rPr>
          <w:rFonts w:ascii="Arial" w:hAnsi="Arial" w:cs="Arial"/>
          <w:sz w:val="24"/>
          <w:szCs w:val="24"/>
        </w:rPr>
        <w:t xml:space="preserve">and </w:t>
      </w:r>
      <w:r w:rsidR="00605396">
        <w:rPr>
          <w:rFonts w:ascii="Arial" w:hAnsi="Arial" w:cs="Arial"/>
          <w:sz w:val="24"/>
          <w:szCs w:val="24"/>
        </w:rPr>
        <w:t>consequently, a</w:t>
      </w:r>
      <w:r w:rsidR="008B512E" w:rsidRPr="00C8395B">
        <w:rPr>
          <w:rFonts w:ascii="Arial" w:hAnsi="Arial" w:cs="Arial"/>
          <w:sz w:val="24"/>
          <w:szCs w:val="24"/>
        </w:rPr>
        <w:t xml:space="preserve"> </w:t>
      </w:r>
      <w:r w:rsidR="004E4720" w:rsidRPr="00C8395B">
        <w:rPr>
          <w:rFonts w:ascii="Arial" w:hAnsi="Arial" w:cs="Arial"/>
          <w:sz w:val="24"/>
          <w:szCs w:val="24"/>
        </w:rPr>
        <w:t xml:space="preserve">gap </w:t>
      </w:r>
      <w:r w:rsidR="00605396">
        <w:rPr>
          <w:rFonts w:ascii="Arial" w:hAnsi="Arial" w:cs="Arial"/>
          <w:sz w:val="24"/>
          <w:szCs w:val="24"/>
        </w:rPr>
        <w:t>in current</w:t>
      </w:r>
      <w:r w:rsidR="00421460">
        <w:rPr>
          <w:rFonts w:ascii="Arial" w:hAnsi="Arial" w:cs="Arial"/>
          <w:sz w:val="24"/>
          <w:szCs w:val="24"/>
        </w:rPr>
        <w:t xml:space="preserve"> conceptual frameworks</w:t>
      </w:r>
      <w:r w:rsidR="00605396">
        <w:rPr>
          <w:rFonts w:ascii="Arial" w:hAnsi="Arial" w:cs="Arial"/>
          <w:sz w:val="24"/>
          <w:szCs w:val="24"/>
        </w:rPr>
        <w:t xml:space="preserve"> that practitioners draw from</w:t>
      </w:r>
      <w:r w:rsidR="003B2D46">
        <w:rPr>
          <w:rFonts w:ascii="Arial" w:hAnsi="Arial" w:cs="Arial"/>
          <w:sz w:val="24"/>
          <w:szCs w:val="24"/>
        </w:rPr>
        <w:t xml:space="preserve"> </w:t>
      </w:r>
      <w:r w:rsidR="00605396">
        <w:rPr>
          <w:rFonts w:ascii="Arial" w:hAnsi="Arial" w:cs="Arial"/>
          <w:sz w:val="24"/>
          <w:szCs w:val="24"/>
        </w:rPr>
        <w:t>to address spirituality in practice</w:t>
      </w:r>
      <w:r w:rsidR="008B512E" w:rsidRPr="00C8395B">
        <w:rPr>
          <w:rFonts w:ascii="Arial" w:hAnsi="Arial" w:cs="Arial"/>
          <w:sz w:val="24"/>
          <w:szCs w:val="24"/>
        </w:rPr>
        <w:t>.</w:t>
      </w:r>
    </w:p>
    <w:p w14:paraId="511DA9EE" w14:textId="77777777" w:rsidR="00605396" w:rsidRPr="00605396" w:rsidRDefault="00605396" w:rsidP="00605396">
      <w:pPr>
        <w:spacing w:after="0" w:line="240" w:lineRule="auto"/>
        <w:ind w:right="-2"/>
        <w:jc w:val="both"/>
        <w:rPr>
          <w:rFonts w:ascii="Arial" w:eastAsia="Calibri" w:hAnsi="Arial" w:cs="Arial"/>
          <w:sz w:val="24"/>
          <w:szCs w:val="24"/>
          <w:lang w:eastAsia="en-ZA"/>
        </w:rPr>
      </w:pPr>
    </w:p>
    <w:p w14:paraId="7A0CEA32" w14:textId="2E9B962C" w:rsidR="00F9124F" w:rsidRDefault="009265A2" w:rsidP="00CF53D7">
      <w:pPr>
        <w:pStyle w:val="ListParagraph"/>
        <w:numPr>
          <w:ilvl w:val="0"/>
          <w:numId w:val="6"/>
        </w:numPr>
        <w:spacing w:after="0" w:line="240" w:lineRule="auto"/>
        <w:ind w:left="426" w:right="-2"/>
        <w:jc w:val="both"/>
        <w:rPr>
          <w:rFonts w:ascii="Arial" w:eastAsia="Calibri" w:hAnsi="Arial" w:cs="Arial"/>
          <w:sz w:val="24"/>
          <w:szCs w:val="24"/>
          <w:lang w:eastAsia="en-ZA"/>
        </w:rPr>
      </w:pPr>
      <w:r w:rsidRPr="00C8395B">
        <w:rPr>
          <w:rFonts w:ascii="Arial" w:eastAsia="Calibri" w:hAnsi="Arial" w:cs="Arial"/>
          <w:sz w:val="24"/>
          <w:szCs w:val="24"/>
          <w:lang w:eastAsia="en-ZA"/>
        </w:rPr>
        <w:t>OTAS</w:t>
      </w:r>
      <w:r w:rsidR="006D5590">
        <w:rPr>
          <w:rFonts w:ascii="Arial" w:eastAsia="Calibri" w:hAnsi="Arial" w:cs="Arial"/>
          <w:sz w:val="24"/>
          <w:szCs w:val="24"/>
          <w:lang w:eastAsia="en-ZA"/>
        </w:rPr>
        <w:t>A reg</w:t>
      </w:r>
      <w:r w:rsidR="00CF53D7">
        <w:rPr>
          <w:rFonts w:ascii="Arial" w:eastAsia="Calibri" w:hAnsi="Arial" w:cs="Arial"/>
          <w:sz w:val="24"/>
          <w:szCs w:val="24"/>
          <w:lang w:eastAsia="en-ZA"/>
        </w:rPr>
        <w:t xml:space="preserve">ards spirituality as a </w:t>
      </w:r>
      <w:r w:rsidR="001129AA">
        <w:rPr>
          <w:rFonts w:ascii="Arial" w:eastAsia="Calibri" w:hAnsi="Arial" w:cs="Arial"/>
          <w:sz w:val="24"/>
          <w:szCs w:val="24"/>
          <w:lang w:eastAsia="en-ZA"/>
        </w:rPr>
        <w:t xml:space="preserve">potential </w:t>
      </w:r>
      <w:r w:rsidR="00CF53D7">
        <w:rPr>
          <w:rFonts w:ascii="Arial" w:eastAsia="Calibri" w:hAnsi="Arial" w:cs="Arial"/>
          <w:sz w:val="24"/>
          <w:szCs w:val="24"/>
          <w:lang w:eastAsia="en-ZA"/>
        </w:rPr>
        <w:t xml:space="preserve">resource </w:t>
      </w:r>
      <w:r w:rsidRPr="00C8395B">
        <w:rPr>
          <w:rFonts w:ascii="Arial" w:eastAsia="Calibri" w:hAnsi="Arial" w:cs="Arial"/>
          <w:sz w:val="24"/>
          <w:szCs w:val="24"/>
          <w:lang w:eastAsia="en-ZA"/>
        </w:rPr>
        <w:t xml:space="preserve">that </w:t>
      </w:r>
      <w:r w:rsidR="006D5590">
        <w:rPr>
          <w:rFonts w:ascii="Arial" w:eastAsia="Calibri" w:hAnsi="Arial" w:cs="Arial"/>
          <w:sz w:val="24"/>
          <w:szCs w:val="24"/>
          <w:lang w:eastAsia="en-ZA"/>
        </w:rPr>
        <w:t xml:space="preserve">can </w:t>
      </w:r>
      <w:r w:rsidRPr="00C8395B">
        <w:rPr>
          <w:rFonts w:ascii="Arial" w:eastAsia="Calibri" w:hAnsi="Arial" w:cs="Arial"/>
          <w:sz w:val="24"/>
          <w:szCs w:val="24"/>
          <w:lang w:eastAsia="en-ZA"/>
        </w:rPr>
        <w:t xml:space="preserve">enhance human </w:t>
      </w:r>
      <w:r w:rsidR="00CF53D7">
        <w:rPr>
          <w:rFonts w:ascii="Arial" w:eastAsia="Calibri" w:hAnsi="Arial" w:cs="Arial"/>
          <w:sz w:val="24"/>
          <w:szCs w:val="24"/>
          <w:lang w:eastAsia="en-ZA"/>
        </w:rPr>
        <w:t xml:space="preserve">agency, </w:t>
      </w:r>
      <w:r w:rsidRPr="00C8395B">
        <w:rPr>
          <w:rFonts w:ascii="Arial" w:eastAsia="Calibri" w:hAnsi="Arial" w:cs="Arial"/>
          <w:sz w:val="24"/>
          <w:szCs w:val="24"/>
          <w:lang w:eastAsia="en-ZA"/>
        </w:rPr>
        <w:t>potential,</w:t>
      </w:r>
      <w:r w:rsidR="006D5590">
        <w:rPr>
          <w:rFonts w:ascii="Arial" w:eastAsia="Calibri" w:hAnsi="Arial" w:cs="Arial"/>
          <w:sz w:val="24"/>
          <w:szCs w:val="24"/>
          <w:lang w:eastAsia="en-ZA"/>
        </w:rPr>
        <w:t xml:space="preserve"> meaning,</w:t>
      </w:r>
      <w:r w:rsidRPr="00C8395B">
        <w:rPr>
          <w:rFonts w:ascii="Arial" w:eastAsia="Calibri" w:hAnsi="Arial" w:cs="Arial"/>
          <w:sz w:val="24"/>
          <w:szCs w:val="24"/>
          <w:lang w:eastAsia="en-ZA"/>
        </w:rPr>
        <w:t xml:space="preserve"> hopefulness, resilience and connectedness</w:t>
      </w:r>
      <w:r w:rsidR="00CF53D7">
        <w:rPr>
          <w:rFonts w:ascii="Arial" w:eastAsia="Calibri" w:hAnsi="Arial" w:cs="Arial"/>
          <w:sz w:val="24"/>
          <w:szCs w:val="24"/>
          <w:vertAlign w:val="superscript"/>
          <w:lang w:eastAsia="en-ZA"/>
        </w:rPr>
        <w:t>2</w:t>
      </w:r>
      <w:proofErr w:type="gramStart"/>
      <w:r w:rsidR="00CF53D7">
        <w:rPr>
          <w:rFonts w:ascii="Arial" w:eastAsia="Calibri" w:hAnsi="Arial" w:cs="Arial"/>
          <w:sz w:val="24"/>
          <w:szCs w:val="24"/>
          <w:vertAlign w:val="superscript"/>
          <w:lang w:eastAsia="en-ZA"/>
        </w:rPr>
        <w:t>,</w:t>
      </w:r>
      <w:r w:rsidR="005533AD" w:rsidRPr="00C8395B">
        <w:rPr>
          <w:rFonts w:ascii="Arial" w:eastAsia="Calibri" w:hAnsi="Arial" w:cs="Arial"/>
          <w:sz w:val="24"/>
          <w:szCs w:val="24"/>
          <w:vertAlign w:val="superscript"/>
          <w:lang w:eastAsia="en-ZA"/>
        </w:rPr>
        <w:t>3</w:t>
      </w:r>
      <w:r w:rsidR="005F6B20" w:rsidRPr="00C8395B">
        <w:rPr>
          <w:rFonts w:ascii="Arial" w:eastAsia="Calibri" w:hAnsi="Arial" w:cs="Arial"/>
          <w:sz w:val="24"/>
          <w:szCs w:val="24"/>
          <w:vertAlign w:val="superscript"/>
          <w:lang w:eastAsia="en-ZA"/>
        </w:rPr>
        <w:t>,4</w:t>
      </w:r>
      <w:r w:rsidR="006D5590">
        <w:rPr>
          <w:rFonts w:ascii="Arial" w:eastAsia="Calibri" w:hAnsi="Arial" w:cs="Arial"/>
          <w:sz w:val="24"/>
          <w:szCs w:val="24"/>
          <w:vertAlign w:val="superscript"/>
          <w:lang w:eastAsia="en-ZA"/>
        </w:rPr>
        <w:t>,5</w:t>
      </w:r>
      <w:proofErr w:type="gramEnd"/>
      <w:r w:rsidR="00CF53D7">
        <w:rPr>
          <w:rFonts w:ascii="Arial" w:eastAsia="Calibri" w:hAnsi="Arial" w:cs="Arial"/>
          <w:sz w:val="24"/>
          <w:szCs w:val="24"/>
          <w:lang w:eastAsia="en-ZA"/>
        </w:rPr>
        <w:t xml:space="preserve">, </w:t>
      </w:r>
      <w:r w:rsidR="00877548">
        <w:rPr>
          <w:rFonts w:ascii="Arial" w:eastAsia="Calibri" w:hAnsi="Arial" w:cs="Arial"/>
          <w:sz w:val="24"/>
          <w:szCs w:val="24"/>
          <w:lang w:eastAsia="en-ZA"/>
        </w:rPr>
        <w:t>at any point during a persons’ existence and at any age</w:t>
      </w:r>
      <w:r w:rsidR="002C3CC1">
        <w:rPr>
          <w:rFonts w:ascii="Arial" w:eastAsia="Calibri" w:hAnsi="Arial" w:cs="Arial"/>
          <w:sz w:val="24"/>
          <w:szCs w:val="24"/>
          <w:lang w:eastAsia="en-ZA"/>
        </w:rPr>
        <w:t>,</w:t>
      </w:r>
      <w:r w:rsidR="00877548">
        <w:rPr>
          <w:rFonts w:ascii="Arial" w:eastAsia="Calibri" w:hAnsi="Arial" w:cs="Arial"/>
          <w:sz w:val="24"/>
          <w:szCs w:val="24"/>
          <w:lang w:eastAsia="en-ZA"/>
        </w:rPr>
        <w:t xml:space="preserve"> as well as </w:t>
      </w:r>
      <w:r w:rsidR="00CF53D7">
        <w:rPr>
          <w:rFonts w:ascii="Arial" w:eastAsia="Calibri" w:hAnsi="Arial" w:cs="Arial"/>
          <w:sz w:val="24"/>
          <w:szCs w:val="24"/>
          <w:lang w:eastAsia="en-ZA"/>
        </w:rPr>
        <w:t xml:space="preserve">when persons are confronted </w:t>
      </w:r>
      <w:r w:rsidR="00F9124F" w:rsidRPr="00C8395B">
        <w:rPr>
          <w:rFonts w:ascii="Arial" w:eastAsia="Calibri" w:hAnsi="Arial" w:cs="Arial"/>
          <w:sz w:val="24"/>
          <w:szCs w:val="24"/>
          <w:lang w:eastAsia="en-ZA"/>
        </w:rPr>
        <w:t xml:space="preserve">with ill-health, disability and other </w:t>
      </w:r>
      <w:r w:rsidR="00CF53D7">
        <w:rPr>
          <w:rFonts w:ascii="Arial" w:eastAsia="Calibri" w:hAnsi="Arial" w:cs="Arial"/>
          <w:sz w:val="24"/>
          <w:szCs w:val="24"/>
          <w:lang w:eastAsia="en-ZA"/>
        </w:rPr>
        <w:t xml:space="preserve">human </w:t>
      </w:r>
      <w:r w:rsidR="00F9124F" w:rsidRPr="00C8395B">
        <w:rPr>
          <w:rFonts w:ascii="Arial" w:eastAsia="Calibri" w:hAnsi="Arial" w:cs="Arial"/>
          <w:sz w:val="24"/>
          <w:szCs w:val="24"/>
          <w:lang w:eastAsia="en-ZA"/>
        </w:rPr>
        <w:t>sufferings</w:t>
      </w:r>
      <w:r w:rsidR="00CF53D7">
        <w:rPr>
          <w:rFonts w:ascii="Arial" w:eastAsia="Calibri" w:hAnsi="Arial" w:cs="Arial"/>
          <w:sz w:val="24"/>
          <w:szCs w:val="24"/>
          <w:lang w:eastAsia="en-ZA"/>
        </w:rPr>
        <w:t xml:space="preserve"> such as stress</w:t>
      </w:r>
      <w:r w:rsidR="00F9124F" w:rsidRPr="00C8395B">
        <w:rPr>
          <w:rFonts w:ascii="Arial" w:eastAsia="Calibri" w:hAnsi="Arial" w:cs="Arial"/>
          <w:sz w:val="24"/>
          <w:szCs w:val="24"/>
          <w:lang w:eastAsia="en-ZA"/>
        </w:rPr>
        <w:t xml:space="preserve">. </w:t>
      </w:r>
      <w:r w:rsidR="002C3CC1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 w:rsidR="0076145B">
        <w:rPr>
          <w:rFonts w:ascii="Arial" w:eastAsia="Calibri" w:hAnsi="Arial" w:cs="Arial"/>
          <w:sz w:val="24"/>
          <w:szCs w:val="24"/>
          <w:lang w:eastAsia="en-ZA"/>
        </w:rPr>
        <w:t>Spirituality forms part of health promotion and public health.</w:t>
      </w:r>
    </w:p>
    <w:p w14:paraId="5C817F17" w14:textId="77777777" w:rsidR="00B53AAD" w:rsidRPr="00B53AAD" w:rsidRDefault="00B53AAD" w:rsidP="00B53AAD">
      <w:pPr>
        <w:spacing w:after="0" w:line="240" w:lineRule="auto"/>
        <w:ind w:right="-2"/>
        <w:jc w:val="both"/>
        <w:rPr>
          <w:rFonts w:ascii="Arial" w:eastAsia="Calibri" w:hAnsi="Arial" w:cs="Arial"/>
          <w:sz w:val="24"/>
          <w:szCs w:val="24"/>
          <w:lang w:eastAsia="en-ZA"/>
        </w:rPr>
      </w:pPr>
    </w:p>
    <w:p w14:paraId="6EF58A2B" w14:textId="1D210467" w:rsidR="006C4FA0" w:rsidRPr="00C8395B" w:rsidRDefault="00F9124F" w:rsidP="006D152E">
      <w:pPr>
        <w:pStyle w:val="ListParagraph"/>
        <w:numPr>
          <w:ilvl w:val="0"/>
          <w:numId w:val="6"/>
        </w:numPr>
        <w:spacing w:after="0" w:line="240" w:lineRule="auto"/>
        <w:ind w:left="426" w:right="-2"/>
        <w:jc w:val="both"/>
        <w:rPr>
          <w:rFonts w:ascii="Arial" w:eastAsia="Calibri" w:hAnsi="Arial" w:cs="Arial"/>
          <w:sz w:val="24"/>
          <w:szCs w:val="24"/>
          <w:lang w:eastAsia="en-ZA"/>
        </w:rPr>
      </w:pPr>
      <w:r w:rsidRPr="00C8395B">
        <w:rPr>
          <w:rFonts w:ascii="Arial" w:eastAsia="Calibri" w:hAnsi="Arial" w:cs="Arial"/>
          <w:sz w:val="24"/>
          <w:szCs w:val="24"/>
          <w:lang w:eastAsia="en-ZA"/>
        </w:rPr>
        <w:t xml:space="preserve">OTASA affirms that </w:t>
      </w:r>
      <w:r w:rsidR="001129AA">
        <w:rPr>
          <w:rFonts w:ascii="Arial" w:eastAsia="Calibri" w:hAnsi="Arial" w:cs="Arial"/>
          <w:sz w:val="24"/>
          <w:szCs w:val="24"/>
          <w:lang w:eastAsia="en-ZA"/>
        </w:rPr>
        <w:t>practitioners</w:t>
      </w:r>
      <w:r w:rsidR="006C4FA0" w:rsidRPr="00C8395B">
        <w:rPr>
          <w:rFonts w:ascii="Arial" w:eastAsia="Calibri" w:hAnsi="Arial" w:cs="Arial"/>
          <w:sz w:val="24"/>
          <w:szCs w:val="24"/>
          <w:lang w:eastAsia="en-ZA"/>
        </w:rPr>
        <w:t>, students and educators</w:t>
      </w:r>
      <w:r w:rsidR="001129AA">
        <w:rPr>
          <w:rFonts w:ascii="Arial" w:eastAsia="Calibri" w:hAnsi="Arial" w:cs="Arial"/>
          <w:sz w:val="24"/>
          <w:szCs w:val="24"/>
          <w:lang w:eastAsia="en-ZA"/>
        </w:rPr>
        <w:t xml:space="preserve"> in occupational therapy</w:t>
      </w:r>
      <w:r w:rsidR="006C4FA0" w:rsidRPr="00C8395B">
        <w:rPr>
          <w:rFonts w:ascii="Arial" w:eastAsia="Calibri" w:hAnsi="Arial" w:cs="Arial"/>
          <w:sz w:val="24"/>
          <w:szCs w:val="24"/>
          <w:lang w:eastAsia="en-ZA"/>
        </w:rPr>
        <w:t xml:space="preserve"> should be knowledgeable regarding the assessment of </w:t>
      </w:r>
      <w:r w:rsidR="001129AA">
        <w:rPr>
          <w:rFonts w:ascii="Arial" w:eastAsia="Calibri" w:hAnsi="Arial" w:cs="Arial"/>
          <w:sz w:val="24"/>
          <w:szCs w:val="24"/>
          <w:lang w:eastAsia="en-ZA"/>
        </w:rPr>
        <w:t>persons</w:t>
      </w:r>
      <w:r w:rsidR="000410F5" w:rsidRPr="00C8395B">
        <w:rPr>
          <w:rFonts w:ascii="Arial" w:eastAsia="Calibri" w:hAnsi="Arial" w:cs="Arial"/>
          <w:sz w:val="24"/>
          <w:szCs w:val="24"/>
          <w:lang w:eastAsia="en-ZA"/>
        </w:rPr>
        <w:t xml:space="preserve">’ </w:t>
      </w:r>
      <w:r w:rsidR="001129AA">
        <w:rPr>
          <w:rFonts w:ascii="Arial" w:eastAsia="Calibri" w:hAnsi="Arial" w:cs="Arial"/>
          <w:sz w:val="24"/>
          <w:szCs w:val="24"/>
          <w:lang w:eastAsia="en-ZA"/>
        </w:rPr>
        <w:lastRenderedPageBreak/>
        <w:t>spiritual</w:t>
      </w:r>
      <w:r w:rsidR="00877548">
        <w:rPr>
          <w:rFonts w:ascii="Arial" w:eastAsia="Calibri" w:hAnsi="Arial" w:cs="Arial"/>
          <w:sz w:val="24"/>
          <w:szCs w:val="24"/>
          <w:lang w:eastAsia="en-ZA"/>
        </w:rPr>
        <w:t xml:space="preserve">ity, including </w:t>
      </w:r>
      <w:r w:rsidR="0076145B">
        <w:rPr>
          <w:rFonts w:ascii="Arial" w:eastAsia="Calibri" w:hAnsi="Arial" w:cs="Arial"/>
          <w:sz w:val="24"/>
          <w:szCs w:val="24"/>
          <w:lang w:eastAsia="en-ZA"/>
        </w:rPr>
        <w:t>their needs</w:t>
      </w:r>
      <w:r w:rsidR="00877548">
        <w:rPr>
          <w:rFonts w:ascii="Arial" w:eastAsia="Calibri" w:hAnsi="Arial" w:cs="Arial"/>
          <w:sz w:val="24"/>
          <w:szCs w:val="24"/>
          <w:lang w:eastAsia="en-ZA"/>
        </w:rPr>
        <w:t>, practice and worldview</w:t>
      </w:r>
      <w:r w:rsidR="001129AA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 w:rsidR="001129AA">
        <w:rPr>
          <w:rFonts w:ascii="Arial" w:eastAsia="Calibri" w:hAnsi="Arial" w:cs="Arial"/>
          <w:sz w:val="24"/>
          <w:szCs w:val="24"/>
          <w:vertAlign w:val="superscript"/>
          <w:lang w:eastAsia="en-ZA"/>
        </w:rPr>
        <w:t>6</w:t>
      </w:r>
      <w:proofErr w:type="gramStart"/>
      <w:r w:rsidR="001129AA">
        <w:rPr>
          <w:rFonts w:ascii="Arial" w:eastAsia="Calibri" w:hAnsi="Arial" w:cs="Arial"/>
          <w:sz w:val="24"/>
          <w:szCs w:val="24"/>
          <w:vertAlign w:val="superscript"/>
          <w:lang w:eastAsia="en-ZA"/>
        </w:rPr>
        <w:t>,7,8,9,10,11</w:t>
      </w:r>
      <w:proofErr w:type="gramEnd"/>
      <w:r w:rsidR="00B53AAD">
        <w:rPr>
          <w:rFonts w:ascii="Arial" w:eastAsia="Calibri" w:hAnsi="Arial" w:cs="Arial"/>
          <w:sz w:val="24"/>
          <w:szCs w:val="24"/>
          <w:vertAlign w:val="subscript"/>
          <w:lang w:eastAsia="en-ZA"/>
        </w:rPr>
        <w:t xml:space="preserve"> </w:t>
      </w:r>
      <w:r w:rsidR="001129AA">
        <w:rPr>
          <w:rFonts w:ascii="Arial" w:eastAsia="Calibri" w:hAnsi="Arial" w:cs="Arial"/>
          <w:sz w:val="24"/>
          <w:szCs w:val="24"/>
          <w:lang w:eastAsia="en-ZA"/>
        </w:rPr>
        <w:t xml:space="preserve">and be able to integrate this </w:t>
      </w:r>
      <w:r w:rsidR="00B53AAD">
        <w:rPr>
          <w:rFonts w:ascii="Arial" w:eastAsia="Calibri" w:hAnsi="Arial" w:cs="Arial"/>
          <w:sz w:val="24"/>
          <w:szCs w:val="24"/>
          <w:lang w:eastAsia="en-ZA"/>
        </w:rPr>
        <w:t>knowledge in clinical reasoning and reflection</w:t>
      </w:r>
      <w:r w:rsidR="00B53AAD">
        <w:rPr>
          <w:rFonts w:ascii="Arial" w:eastAsia="Calibri" w:hAnsi="Arial" w:cs="Arial"/>
          <w:sz w:val="24"/>
          <w:szCs w:val="24"/>
          <w:vertAlign w:val="superscript"/>
          <w:lang w:eastAsia="en-ZA"/>
        </w:rPr>
        <w:t>12</w:t>
      </w:r>
      <w:r w:rsidR="00B53AAD">
        <w:rPr>
          <w:rFonts w:ascii="Arial" w:eastAsia="Calibri" w:hAnsi="Arial" w:cs="Arial"/>
          <w:sz w:val="24"/>
          <w:szCs w:val="24"/>
          <w:lang w:eastAsia="en-ZA"/>
        </w:rPr>
        <w:t>.</w:t>
      </w:r>
    </w:p>
    <w:p w14:paraId="61640050" w14:textId="77777777" w:rsidR="00747DC3" w:rsidRPr="00B733E7" w:rsidRDefault="00747DC3" w:rsidP="00B733E7">
      <w:pPr>
        <w:rPr>
          <w:rFonts w:ascii="Arial" w:eastAsia="Calibri" w:hAnsi="Arial" w:cs="Arial"/>
          <w:sz w:val="24"/>
          <w:szCs w:val="24"/>
          <w:lang w:eastAsia="en-ZA"/>
        </w:rPr>
      </w:pPr>
    </w:p>
    <w:p w14:paraId="546CE523" w14:textId="77777777" w:rsidR="00D91479" w:rsidRPr="00901821" w:rsidRDefault="003C0FCD" w:rsidP="00901821">
      <w:pPr>
        <w:pStyle w:val="Heading3"/>
        <w:rPr>
          <w:rStyle w:val="Heading2Char"/>
          <w:b w:val="0"/>
          <w:bCs w:val="0"/>
          <w:color w:val="1F4D78" w:themeColor="accent1" w:themeShade="7F"/>
          <w:sz w:val="24"/>
          <w:szCs w:val="24"/>
        </w:rPr>
      </w:pPr>
      <w:r w:rsidRPr="00901821">
        <w:rPr>
          <w:rStyle w:val="Heading2Char"/>
          <w:b w:val="0"/>
          <w:bCs w:val="0"/>
          <w:color w:val="1F4D78" w:themeColor="accent1" w:themeShade="7F"/>
          <w:sz w:val="24"/>
          <w:szCs w:val="24"/>
        </w:rPr>
        <w:t>SIGNIFICANCE OF THE POSITION PAPER TO OCCUPATIONAL THERAPY</w:t>
      </w:r>
    </w:p>
    <w:p w14:paraId="709F5504" w14:textId="16B2A32F" w:rsidR="008117CB" w:rsidRPr="00C8395B" w:rsidRDefault="00B53AAD" w:rsidP="00D914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position </w:t>
      </w:r>
      <w:r w:rsidR="00AF44BB">
        <w:rPr>
          <w:rFonts w:ascii="Arial" w:hAnsi="Arial" w:cs="Arial"/>
          <w:sz w:val="24"/>
          <w:szCs w:val="24"/>
        </w:rPr>
        <w:t>paper serves as an invitation to a diversity of occupational th</w:t>
      </w:r>
      <w:r w:rsidR="0023233B">
        <w:rPr>
          <w:rFonts w:ascii="Arial" w:hAnsi="Arial" w:cs="Arial"/>
          <w:sz w:val="24"/>
          <w:szCs w:val="24"/>
        </w:rPr>
        <w:t>erapy scholarship and practice, which</w:t>
      </w:r>
      <w:r w:rsidR="00AF44BB">
        <w:rPr>
          <w:rFonts w:ascii="Arial" w:hAnsi="Arial" w:cs="Arial"/>
          <w:sz w:val="24"/>
          <w:szCs w:val="24"/>
        </w:rPr>
        <w:t xml:space="preserve"> is positioned for impact in a </w:t>
      </w:r>
      <w:r w:rsidR="00362837">
        <w:rPr>
          <w:rFonts w:ascii="Arial" w:hAnsi="Arial" w:cs="Arial"/>
          <w:sz w:val="24"/>
          <w:szCs w:val="24"/>
        </w:rPr>
        <w:t xml:space="preserve">pluralistic </w:t>
      </w:r>
      <w:r w:rsidR="00AF44BB" w:rsidRPr="00AF44BB">
        <w:rPr>
          <w:rFonts w:ascii="Arial" w:hAnsi="Arial" w:cs="Arial"/>
          <w:sz w:val="24"/>
          <w:szCs w:val="24"/>
        </w:rPr>
        <w:t>society such as South Africa, where individuals and communities of different religious traditions and belief systems co-exist within a constitutional democracy</w:t>
      </w:r>
      <w:r w:rsidR="00AF44BB">
        <w:rPr>
          <w:rFonts w:ascii="Arial" w:hAnsi="Arial" w:cs="Arial"/>
          <w:sz w:val="24"/>
          <w:szCs w:val="24"/>
        </w:rPr>
        <w:t>.</w:t>
      </w:r>
    </w:p>
    <w:p w14:paraId="2B8D6A79" w14:textId="77777777" w:rsidR="008117CB" w:rsidRPr="00C8395B" w:rsidRDefault="008117CB" w:rsidP="006D152E">
      <w:pPr>
        <w:jc w:val="both"/>
        <w:rPr>
          <w:rFonts w:ascii="Arial" w:eastAsia="Calibri" w:hAnsi="Arial" w:cs="Arial"/>
          <w:sz w:val="24"/>
          <w:szCs w:val="24"/>
        </w:rPr>
      </w:pPr>
    </w:p>
    <w:p w14:paraId="6B3A6CB6" w14:textId="026024D5" w:rsidR="006F2C08" w:rsidRPr="00C8395B" w:rsidRDefault="008117CB" w:rsidP="00901821">
      <w:pPr>
        <w:pStyle w:val="Heading3"/>
        <w:rPr>
          <w:rFonts w:eastAsia="Calibri"/>
        </w:rPr>
      </w:pPr>
      <w:r w:rsidRPr="00C8395B">
        <w:rPr>
          <w:rFonts w:eastAsia="Calibri"/>
        </w:rPr>
        <w:t xml:space="preserve">STATEMENT OF SIGNIFICANCE OF THE POSITION TO </w:t>
      </w:r>
      <w:r w:rsidR="00362837">
        <w:rPr>
          <w:rFonts w:eastAsia="Calibri"/>
        </w:rPr>
        <w:t>SOCIETY</w:t>
      </w:r>
    </w:p>
    <w:p w14:paraId="3B696A45" w14:textId="346AEDBF" w:rsidR="006F2C08" w:rsidRPr="00C8395B" w:rsidRDefault="008117CB" w:rsidP="00D914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395B">
        <w:rPr>
          <w:rFonts w:ascii="Arial" w:hAnsi="Arial" w:cs="Arial"/>
          <w:sz w:val="24"/>
          <w:szCs w:val="24"/>
        </w:rPr>
        <w:t xml:space="preserve">This statement </w:t>
      </w:r>
      <w:r w:rsidR="003B2D46">
        <w:rPr>
          <w:rFonts w:ascii="Arial" w:hAnsi="Arial" w:cs="Arial"/>
          <w:sz w:val="24"/>
          <w:szCs w:val="24"/>
        </w:rPr>
        <w:t xml:space="preserve">affirms the role occupational therapy </w:t>
      </w:r>
      <w:r w:rsidR="00AF44BB">
        <w:rPr>
          <w:rFonts w:ascii="Arial" w:hAnsi="Arial" w:cs="Arial"/>
          <w:sz w:val="24"/>
          <w:szCs w:val="24"/>
        </w:rPr>
        <w:t xml:space="preserve">can play as a resource for </w:t>
      </w:r>
      <w:r w:rsidR="003B2D46">
        <w:rPr>
          <w:rFonts w:ascii="Arial" w:hAnsi="Arial" w:cs="Arial"/>
          <w:sz w:val="24"/>
          <w:szCs w:val="24"/>
        </w:rPr>
        <w:t>a</w:t>
      </w:r>
      <w:r w:rsidR="00FA54D0">
        <w:rPr>
          <w:rFonts w:ascii="Arial" w:hAnsi="Arial" w:cs="Arial"/>
          <w:sz w:val="24"/>
          <w:szCs w:val="24"/>
        </w:rPr>
        <w:t xml:space="preserve"> </w:t>
      </w:r>
      <w:r w:rsidR="003B2D46">
        <w:rPr>
          <w:rFonts w:ascii="Arial" w:hAnsi="Arial" w:cs="Arial"/>
          <w:sz w:val="24"/>
          <w:szCs w:val="24"/>
        </w:rPr>
        <w:t xml:space="preserve">country </w:t>
      </w:r>
      <w:r w:rsidR="00FA54D0">
        <w:rPr>
          <w:rFonts w:ascii="Arial" w:hAnsi="Arial" w:cs="Arial"/>
          <w:sz w:val="24"/>
          <w:szCs w:val="24"/>
        </w:rPr>
        <w:t>that has inherited colonialism and apartheid, to humanise and heal itself</w:t>
      </w:r>
      <w:r w:rsidR="002C3CC1">
        <w:rPr>
          <w:rFonts w:ascii="Arial" w:hAnsi="Arial" w:cs="Arial"/>
          <w:sz w:val="24"/>
          <w:szCs w:val="24"/>
        </w:rPr>
        <w:t xml:space="preserve"> </w:t>
      </w:r>
      <w:r w:rsidR="00FA54D0">
        <w:rPr>
          <w:rFonts w:ascii="Arial" w:hAnsi="Arial" w:cs="Arial"/>
          <w:sz w:val="24"/>
          <w:szCs w:val="24"/>
          <w:vertAlign w:val="superscript"/>
        </w:rPr>
        <w:t>13</w:t>
      </w:r>
      <w:proofErr w:type="gramStart"/>
      <w:r w:rsidR="00FA54D0">
        <w:rPr>
          <w:rFonts w:ascii="Arial" w:hAnsi="Arial" w:cs="Arial"/>
          <w:sz w:val="24"/>
          <w:szCs w:val="24"/>
          <w:vertAlign w:val="superscript"/>
        </w:rPr>
        <w:t>,14</w:t>
      </w:r>
      <w:proofErr w:type="gramEnd"/>
      <w:r w:rsidR="00AF44BB">
        <w:rPr>
          <w:rFonts w:ascii="Arial" w:hAnsi="Arial" w:cs="Arial"/>
          <w:sz w:val="24"/>
          <w:szCs w:val="24"/>
        </w:rPr>
        <w:t xml:space="preserve">. </w:t>
      </w:r>
      <w:r w:rsidR="002C3CC1">
        <w:rPr>
          <w:rFonts w:ascii="Arial" w:hAnsi="Arial" w:cs="Arial"/>
          <w:sz w:val="24"/>
          <w:szCs w:val="24"/>
        </w:rPr>
        <w:t xml:space="preserve"> </w:t>
      </w:r>
      <w:r w:rsidR="00F4424B" w:rsidRPr="00C8395B">
        <w:rPr>
          <w:rFonts w:ascii="Arial" w:hAnsi="Arial" w:cs="Arial"/>
          <w:sz w:val="24"/>
          <w:szCs w:val="24"/>
        </w:rPr>
        <w:t>The Constitution of the Repub</w:t>
      </w:r>
      <w:r w:rsidR="006F2C08" w:rsidRPr="00C8395B">
        <w:rPr>
          <w:rFonts w:ascii="Arial" w:hAnsi="Arial" w:cs="Arial"/>
          <w:sz w:val="24"/>
          <w:szCs w:val="24"/>
        </w:rPr>
        <w:t>lic o</w:t>
      </w:r>
      <w:r w:rsidR="00FA54D0">
        <w:rPr>
          <w:rFonts w:ascii="Arial" w:hAnsi="Arial" w:cs="Arial"/>
          <w:sz w:val="24"/>
          <w:szCs w:val="24"/>
        </w:rPr>
        <w:t>f South Africa affirms the right everyone has</w:t>
      </w:r>
      <w:r w:rsidR="0082769F">
        <w:rPr>
          <w:rFonts w:ascii="Arial" w:hAnsi="Arial" w:cs="Arial"/>
          <w:sz w:val="24"/>
          <w:szCs w:val="24"/>
        </w:rPr>
        <w:t xml:space="preserve"> “</w:t>
      </w:r>
      <w:r w:rsidR="006F2C08" w:rsidRPr="00C8395B">
        <w:rPr>
          <w:rFonts w:ascii="Arial" w:hAnsi="Arial" w:cs="Arial"/>
          <w:sz w:val="24"/>
          <w:szCs w:val="24"/>
        </w:rPr>
        <w:t xml:space="preserve">to enjoy their culture, practice </w:t>
      </w:r>
      <w:r w:rsidR="003B2D46">
        <w:rPr>
          <w:rFonts w:ascii="Arial" w:hAnsi="Arial" w:cs="Arial"/>
          <w:sz w:val="24"/>
          <w:szCs w:val="24"/>
        </w:rPr>
        <w:t>their religion and</w:t>
      </w:r>
      <w:r w:rsidR="006F2C08" w:rsidRPr="00C8395B">
        <w:rPr>
          <w:rFonts w:ascii="Arial" w:hAnsi="Arial" w:cs="Arial"/>
          <w:sz w:val="24"/>
          <w:szCs w:val="24"/>
        </w:rPr>
        <w:t xml:space="preserve"> use their language as well as freedom of conscience, thought</w:t>
      </w:r>
      <w:r w:rsidR="001B5F03">
        <w:rPr>
          <w:rFonts w:ascii="Arial" w:hAnsi="Arial" w:cs="Arial"/>
          <w:sz w:val="24"/>
          <w:szCs w:val="24"/>
        </w:rPr>
        <w:t>,</w:t>
      </w:r>
      <w:r w:rsidR="006F2C08" w:rsidRPr="00C8395B">
        <w:rPr>
          <w:rFonts w:ascii="Arial" w:hAnsi="Arial" w:cs="Arial"/>
          <w:sz w:val="24"/>
          <w:szCs w:val="24"/>
        </w:rPr>
        <w:t xml:space="preserve"> opinion</w:t>
      </w:r>
      <w:r w:rsidR="00425D41">
        <w:rPr>
          <w:rFonts w:ascii="Arial" w:hAnsi="Arial" w:cs="Arial"/>
          <w:sz w:val="24"/>
          <w:szCs w:val="24"/>
        </w:rPr>
        <w:t xml:space="preserve"> and association</w:t>
      </w:r>
      <w:r w:rsidR="006F2C08" w:rsidRPr="00C8395B">
        <w:rPr>
          <w:rFonts w:ascii="Arial" w:hAnsi="Arial" w:cs="Arial"/>
          <w:sz w:val="24"/>
          <w:szCs w:val="24"/>
        </w:rPr>
        <w:t>”</w:t>
      </w:r>
      <w:r w:rsidR="00AF44BB">
        <w:rPr>
          <w:rFonts w:ascii="Arial" w:hAnsi="Arial" w:cs="Arial"/>
          <w:sz w:val="24"/>
          <w:szCs w:val="24"/>
          <w:vertAlign w:val="superscript"/>
        </w:rPr>
        <w:t>8</w:t>
      </w:r>
      <w:r w:rsidR="006F2C08" w:rsidRPr="00C8395B">
        <w:rPr>
          <w:rFonts w:ascii="Arial" w:hAnsi="Arial" w:cs="Arial"/>
          <w:sz w:val="24"/>
          <w:szCs w:val="24"/>
        </w:rPr>
        <w:t>.</w:t>
      </w:r>
    </w:p>
    <w:p w14:paraId="561E9F20" w14:textId="77777777" w:rsidR="006D152E" w:rsidRPr="00C8395B" w:rsidRDefault="006D152E" w:rsidP="006D152E">
      <w:pPr>
        <w:jc w:val="both"/>
        <w:rPr>
          <w:rFonts w:ascii="Arial" w:hAnsi="Arial" w:cs="Arial"/>
          <w:sz w:val="24"/>
          <w:szCs w:val="24"/>
        </w:rPr>
      </w:pPr>
    </w:p>
    <w:p w14:paraId="6FCB6218" w14:textId="77777777" w:rsidR="008117CB" w:rsidRPr="00C8395B" w:rsidRDefault="003B2D46" w:rsidP="00901821">
      <w:pPr>
        <w:pStyle w:val="Heading3"/>
      </w:pPr>
      <w:r>
        <w:t xml:space="preserve">POTENTIAL </w:t>
      </w:r>
      <w:r w:rsidR="006D152E" w:rsidRPr="00C8395B">
        <w:t xml:space="preserve">BARRIERS </w:t>
      </w:r>
      <w:r w:rsidR="00A35A8E" w:rsidRPr="00C8395B">
        <w:t>FOR THE POSITION STATEMENT</w:t>
      </w:r>
      <w:r w:rsidR="00F4424B" w:rsidRPr="00C8395B">
        <w:t xml:space="preserve"> </w:t>
      </w:r>
    </w:p>
    <w:p w14:paraId="687F19E5" w14:textId="50D4FBD4" w:rsidR="00B255A9" w:rsidRPr="00C8395B" w:rsidRDefault="006D152E" w:rsidP="005F3B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395B">
        <w:rPr>
          <w:rFonts w:ascii="Arial" w:hAnsi="Arial" w:cs="Arial"/>
          <w:sz w:val="24"/>
          <w:szCs w:val="24"/>
        </w:rPr>
        <w:t xml:space="preserve">There are </w:t>
      </w:r>
      <w:r w:rsidR="00DD0EFB">
        <w:rPr>
          <w:rFonts w:ascii="Arial" w:hAnsi="Arial" w:cs="Arial"/>
          <w:sz w:val="24"/>
          <w:szCs w:val="24"/>
        </w:rPr>
        <w:t xml:space="preserve">potential </w:t>
      </w:r>
      <w:r w:rsidRPr="00C8395B">
        <w:rPr>
          <w:rFonts w:ascii="Arial" w:hAnsi="Arial" w:cs="Arial"/>
          <w:sz w:val="24"/>
          <w:szCs w:val="24"/>
        </w:rPr>
        <w:t>barriers to inte</w:t>
      </w:r>
      <w:r w:rsidR="0082769F">
        <w:rPr>
          <w:rFonts w:ascii="Arial" w:hAnsi="Arial" w:cs="Arial"/>
          <w:sz w:val="24"/>
          <w:szCs w:val="24"/>
        </w:rPr>
        <w:t>gration of</w:t>
      </w:r>
      <w:r w:rsidRPr="00C8395B">
        <w:rPr>
          <w:rFonts w:ascii="Arial" w:hAnsi="Arial" w:cs="Arial"/>
          <w:sz w:val="24"/>
          <w:szCs w:val="24"/>
        </w:rPr>
        <w:t xml:space="preserve"> spirit</w:t>
      </w:r>
      <w:r w:rsidR="00B255A9" w:rsidRPr="00C8395B">
        <w:rPr>
          <w:rFonts w:ascii="Arial" w:hAnsi="Arial" w:cs="Arial"/>
          <w:sz w:val="24"/>
          <w:szCs w:val="24"/>
        </w:rPr>
        <w:t>uality in occupational therapy</w:t>
      </w:r>
      <w:r w:rsidR="0082769F">
        <w:rPr>
          <w:rFonts w:ascii="Arial" w:hAnsi="Arial" w:cs="Arial"/>
          <w:sz w:val="24"/>
          <w:szCs w:val="24"/>
        </w:rPr>
        <w:t xml:space="preserve"> practice</w:t>
      </w:r>
      <w:r w:rsidR="008A386F" w:rsidRPr="00C8395B">
        <w:rPr>
          <w:rFonts w:ascii="Arial" w:hAnsi="Arial" w:cs="Arial"/>
          <w:sz w:val="24"/>
          <w:szCs w:val="24"/>
          <w:vertAlign w:val="superscript"/>
        </w:rPr>
        <w:t>7</w:t>
      </w:r>
      <w:proofErr w:type="gramStart"/>
      <w:r w:rsidR="0082769F">
        <w:rPr>
          <w:rFonts w:ascii="Arial" w:hAnsi="Arial" w:cs="Arial"/>
          <w:sz w:val="24"/>
          <w:szCs w:val="24"/>
          <w:vertAlign w:val="superscript"/>
        </w:rPr>
        <w:t>,</w:t>
      </w:r>
      <w:r w:rsidR="00597AB1">
        <w:rPr>
          <w:rFonts w:ascii="Arial" w:hAnsi="Arial" w:cs="Arial"/>
          <w:sz w:val="24"/>
          <w:szCs w:val="24"/>
          <w:vertAlign w:val="superscript"/>
        </w:rPr>
        <w:t>9,</w:t>
      </w:r>
      <w:r w:rsidR="0082769F">
        <w:rPr>
          <w:rFonts w:ascii="Arial" w:hAnsi="Arial" w:cs="Arial"/>
          <w:sz w:val="24"/>
          <w:szCs w:val="24"/>
          <w:vertAlign w:val="superscript"/>
        </w:rPr>
        <w:t>12</w:t>
      </w:r>
      <w:proofErr w:type="gramEnd"/>
      <w:r w:rsidR="00B255A9" w:rsidRPr="00C8395B">
        <w:rPr>
          <w:rFonts w:ascii="Arial" w:hAnsi="Arial" w:cs="Arial"/>
          <w:sz w:val="24"/>
          <w:szCs w:val="24"/>
        </w:rPr>
        <w:t>. These barriers include:</w:t>
      </w:r>
    </w:p>
    <w:p w14:paraId="6F1144AC" w14:textId="3D71C297" w:rsidR="006D152E" w:rsidRPr="00C8395B" w:rsidRDefault="00362837" w:rsidP="00D9147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Under-representation of </w:t>
      </w:r>
      <w:r w:rsidR="00B255A9" w:rsidRPr="00C8395B">
        <w:rPr>
          <w:rFonts w:ascii="Arial" w:hAnsi="Arial" w:cs="Arial"/>
          <w:sz w:val="24"/>
          <w:szCs w:val="24"/>
        </w:rPr>
        <w:t xml:space="preserve">spirituality </w:t>
      </w:r>
      <w:r>
        <w:rPr>
          <w:rFonts w:ascii="Arial" w:hAnsi="Arial" w:cs="Arial"/>
          <w:sz w:val="24"/>
          <w:szCs w:val="24"/>
        </w:rPr>
        <w:t>with</w:t>
      </w:r>
      <w:r w:rsidR="00B255A9" w:rsidRPr="00C8395B">
        <w:rPr>
          <w:rFonts w:ascii="Arial" w:hAnsi="Arial" w:cs="Arial"/>
          <w:sz w:val="24"/>
          <w:szCs w:val="24"/>
        </w:rPr>
        <w:t xml:space="preserve">in occupational therapy education. </w:t>
      </w:r>
    </w:p>
    <w:p w14:paraId="04847C90" w14:textId="0AFEE95C" w:rsidR="00B255A9" w:rsidRPr="00C8395B" w:rsidRDefault="00362837" w:rsidP="00D9147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Limited i</w:t>
      </w:r>
      <w:r w:rsidR="00B255A9" w:rsidRPr="00C8395B">
        <w:rPr>
          <w:rFonts w:ascii="Arial" w:hAnsi="Arial" w:cs="Arial"/>
          <w:sz w:val="24"/>
          <w:szCs w:val="24"/>
        </w:rPr>
        <w:t>ntegration of spirituality in</w:t>
      </w:r>
      <w:r w:rsidR="0082769F">
        <w:rPr>
          <w:rFonts w:ascii="Arial" w:hAnsi="Arial" w:cs="Arial"/>
          <w:sz w:val="24"/>
          <w:szCs w:val="24"/>
        </w:rPr>
        <w:t xml:space="preserve"> occupational therapy </w:t>
      </w:r>
      <w:r w:rsidR="00B255A9" w:rsidRPr="00C8395B">
        <w:rPr>
          <w:rFonts w:ascii="Arial" w:hAnsi="Arial" w:cs="Arial"/>
          <w:sz w:val="24"/>
          <w:szCs w:val="24"/>
        </w:rPr>
        <w:t>practice.</w:t>
      </w:r>
    </w:p>
    <w:p w14:paraId="75192222" w14:textId="73C14E6C" w:rsidR="005F4337" w:rsidRDefault="00B255A9" w:rsidP="005F206E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F206E">
        <w:rPr>
          <w:rFonts w:ascii="Arial" w:hAnsi="Arial" w:cs="Arial"/>
          <w:sz w:val="24"/>
          <w:szCs w:val="24"/>
        </w:rPr>
        <w:t>P</w:t>
      </w:r>
      <w:r w:rsidR="0082769F" w:rsidRPr="005F206E">
        <w:rPr>
          <w:rFonts w:ascii="Arial" w:hAnsi="Arial" w:cs="Arial"/>
          <w:sz w:val="24"/>
          <w:szCs w:val="24"/>
        </w:rPr>
        <w:t>ractitioner p</w:t>
      </w:r>
      <w:r w:rsidRPr="005F206E">
        <w:rPr>
          <w:rFonts w:ascii="Arial" w:hAnsi="Arial" w:cs="Arial"/>
          <w:sz w:val="24"/>
          <w:szCs w:val="24"/>
        </w:rPr>
        <w:t xml:space="preserve">ersonal </w:t>
      </w:r>
      <w:r w:rsidR="0082769F" w:rsidRPr="005F206E">
        <w:rPr>
          <w:rFonts w:ascii="Arial" w:hAnsi="Arial" w:cs="Arial"/>
          <w:sz w:val="24"/>
          <w:szCs w:val="24"/>
        </w:rPr>
        <w:t xml:space="preserve">disposition towards spirituality in relation </w:t>
      </w:r>
      <w:r w:rsidR="007A5B45" w:rsidRPr="005F206E">
        <w:rPr>
          <w:rFonts w:ascii="Arial" w:hAnsi="Arial" w:cs="Arial"/>
          <w:sz w:val="24"/>
          <w:szCs w:val="24"/>
        </w:rPr>
        <w:t xml:space="preserve">to </w:t>
      </w:r>
      <w:r w:rsidR="007A5B45">
        <w:rPr>
          <w:rFonts w:ascii="Arial" w:hAnsi="Arial" w:cs="Arial"/>
          <w:sz w:val="24"/>
          <w:szCs w:val="24"/>
        </w:rPr>
        <w:t>individuals</w:t>
      </w:r>
      <w:r w:rsidR="005F206E">
        <w:rPr>
          <w:rFonts w:ascii="Arial" w:hAnsi="Arial" w:cs="Arial"/>
          <w:sz w:val="24"/>
          <w:szCs w:val="24"/>
        </w:rPr>
        <w:t xml:space="preserve">, communities and </w:t>
      </w:r>
      <w:r w:rsidR="005F4337">
        <w:rPr>
          <w:rFonts w:ascii="Arial" w:hAnsi="Arial" w:cs="Arial"/>
          <w:sz w:val="24"/>
          <w:szCs w:val="24"/>
        </w:rPr>
        <w:t xml:space="preserve">society. </w:t>
      </w:r>
    </w:p>
    <w:p w14:paraId="6E9D2853" w14:textId="66CF6C8C" w:rsidR="00B255A9" w:rsidRPr="005F206E" w:rsidRDefault="005F4337" w:rsidP="005F206E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Limited</w:t>
      </w:r>
      <w:r w:rsidR="005F206E">
        <w:rPr>
          <w:rFonts w:ascii="Arial" w:hAnsi="Arial" w:cs="Arial"/>
          <w:sz w:val="24"/>
          <w:szCs w:val="24"/>
        </w:rPr>
        <w:t xml:space="preserve"> </w:t>
      </w:r>
      <w:r w:rsidR="00EE3968" w:rsidRPr="005F206E">
        <w:rPr>
          <w:rFonts w:ascii="Arial" w:hAnsi="Arial" w:cs="Arial"/>
          <w:sz w:val="24"/>
          <w:szCs w:val="24"/>
        </w:rPr>
        <w:t>practice</w:t>
      </w:r>
      <w:r w:rsidR="005F206E">
        <w:rPr>
          <w:rFonts w:ascii="Arial" w:hAnsi="Arial" w:cs="Arial"/>
          <w:sz w:val="24"/>
          <w:szCs w:val="24"/>
        </w:rPr>
        <w:t xml:space="preserve"> guidelines</w:t>
      </w:r>
      <w:r w:rsidR="007A5B45">
        <w:rPr>
          <w:rFonts w:ascii="Arial" w:hAnsi="Arial" w:cs="Arial"/>
          <w:sz w:val="24"/>
          <w:szCs w:val="24"/>
        </w:rPr>
        <w:t xml:space="preserve"> in</w:t>
      </w:r>
      <w:r w:rsidR="00EE3968" w:rsidRPr="005F206E">
        <w:rPr>
          <w:rFonts w:ascii="Arial" w:hAnsi="Arial" w:cs="Arial"/>
          <w:sz w:val="24"/>
          <w:szCs w:val="24"/>
        </w:rPr>
        <w:t xml:space="preserve"> health facilities</w:t>
      </w:r>
      <w:r w:rsidR="0096473E">
        <w:rPr>
          <w:rFonts w:ascii="Arial" w:hAnsi="Arial" w:cs="Arial"/>
          <w:sz w:val="24"/>
          <w:szCs w:val="24"/>
        </w:rPr>
        <w:t>.</w:t>
      </w:r>
      <w:r w:rsidR="00EE3968" w:rsidRPr="005F206E">
        <w:rPr>
          <w:rFonts w:ascii="Arial" w:hAnsi="Arial" w:cs="Arial"/>
          <w:sz w:val="24"/>
          <w:szCs w:val="24"/>
        </w:rPr>
        <w:t xml:space="preserve"> </w:t>
      </w:r>
    </w:p>
    <w:p w14:paraId="1E20F61C" w14:textId="77777777" w:rsidR="00D91479" w:rsidRPr="00C8395B" w:rsidRDefault="00D91479" w:rsidP="00B733E7"/>
    <w:p w14:paraId="718E50AF" w14:textId="77777777" w:rsidR="00A35A8E" w:rsidRPr="00901821" w:rsidRDefault="005F3BEF" w:rsidP="00901821">
      <w:pPr>
        <w:pStyle w:val="Heading3"/>
      </w:pPr>
      <w:r w:rsidRPr="00901821">
        <w:t>STRATEGIE</w:t>
      </w:r>
      <w:r w:rsidR="00A35A8E" w:rsidRPr="00901821">
        <w:t xml:space="preserve">S </w:t>
      </w:r>
      <w:r w:rsidRPr="00901821">
        <w:t>FOR</w:t>
      </w:r>
      <w:r w:rsidR="00A35A8E" w:rsidRPr="00901821">
        <w:t xml:space="preserve"> IMPLEMENTATION OF TH</w:t>
      </w:r>
      <w:r w:rsidRPr="00901821">
        <w:t>E POSITION STATEMENT</w:t>
      </w:r>
      <w:r w:rsidR="00A35A8E" w:rsidRPr="00901821">
        <w:t xml:space="preserve"> </w:t>
      </w:r>
    </w:p>
    <w:p w14:paraId="7BBA3278" w14:textId="052F7755" w:rsidR="00983278" w:rsidRPr="00C8395B" w:rsidRDefault="005F3BEF" w:rsidP="002A3C4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395B">
        <w:rPr>
          <w:rFonts w:ascii="Arial" w:hAnsi="Arial" w:cs="Arial"/>
          <w:sz w:val="24"/>
          <w:szCs w:val="24"/>
        </w:rPr>
        <w:t>The</w:t>
      </w:r>
      <w:r w:rsidR="00E348BB" w:rsidRPr="00C8395B">
        <w:rPr>
          <w:rFonts w:ascii="Arial" w:hAnsi="Arial" w:cs="Arial"/>
          <w:sz w:val="24"/>
          <w:szCs w:val="24"/>
        </w:rPr>
        <w:t xml:space="preserve"> </w:t>
      </w:r>
      <w:r w:rsidR="005F206E">
        <w:rPr>
          <w:rFonts w:ascii="Arial" w:hAnsi="Arial" w:cs="Arial"/>
          <w:sz w:val="24"/>
          <w:szCs w:val="24"/>
        </w:rPr>
        <w:t xml:space="preserve">following </w:t>
      </w:r>
      <w:r w:rsidR="00295BDA" w:rsidRPr="00C8395B">
        <w:rPr>
          <w:rFonts w:ascii="Arial" w:hAnsi="Arial" w:cs="Arial"/>
          <w:sz w:val="24"/>
          <w:szCs w:val="24"/>
        </w:rPr>
        <w:t>three</w:t>
      </w:r>
      <w:r w:rsidR="00E348BB" w:rsidRPr="00C8395B">
        <w:rPr>
          <w:rFonts w:ascii="Arial" w:hAnsi="Arial" w:cs="Arial"/>
          <w:sz w:val="24"/>
          <w:szCs w:val="24"/>
        </w:rPr>
        <w:t xml:space="preserve"> strategies </w:t>
      </w:r>
      <w:r w:rsidR="005F206E">
        <w:rPr>
          <w:rFonts w:ascii="Arial" w:hAnsi="Arial" w:cs="Arial"/>
          <w:sz w:val="24"/>
          <w:szCs w:val="24"/>
        </w:rPr>
        <w:t xml:space="preserve">are presented </w:t>
      </w:r>
      <w:r w:rsidR="00E348BB" w:rsidRPr="00C8395B">
        <w:rPr>
          <w:rFonts w:ascii="Arial" w:hAnsi="Arial" w:cs="Arial"/>
          <w:sz w:val="24"/>
          <w:szCs w:val="24"/>
        </w:rPr>
        <w:t>to raise awaren</w:t>
      </w:r>
      <w:r w:rsidR="00EE3968">
        <w:rPr>
          <w:rFonts w:ascii="Arial" w:hAnsi="Arial" w:cs="Arial"/>
          <w:sz w:val="24"/>
          <w:szCs w:val="24"/>
        </w:rPr>
        <w:t xml:space="preserve">ess about </w:t>
      </w:r>
      <w:r w:rsidR="00C9259E">
        <w:rPr>
          <w:rFonts w:ascii="Arial" w:hAnsi="Arial" w:cs="Arial"/>
          <w:sz w:val="24"/>
          <w:szCs w:val="24"/>
        </w:rPr>
        <w:t xml:space="preserve">the importance of </w:t>
      </w:r>
      <w:r w:rsidR="00E348BB" w:rsidRPr="00C8395B">
        <w:rPr>
          <w:rFonts w:ascii="Arial" w:hAnsi="Arial" w:cs="Arial"/>
          <w:sz w:val="24"/>
          <w:szCs w:val="24"/>
        </w:rPr>
        <w:t>spirituality in occupational therapy</w:t>
      </w:r>
      <w:r w:rsidR="005F206E">
        <w:rPr>
          <w:rFonts w:ascii="Arial" w:hAnsi="Arial" w:cs="Arial"/>
          <w:sz w:val="24"/>
          <w:szCs w:val="24"/>
        </w:rPr>
        <w:t xml:space="preserve"> at this time</w:t>
      </w:r>
      <w:r w:rsidR="00E348BB" w:rsidRPr="00C8395B">
        <w:rPr>
          <w:rFonts w:ascii="Arial" w:hAnsi="Arial" w:cs="Arial"/>
          <w:sz w:val="24"/>
          <w:szCs w:val="24"/>
        </w:rPr>
        <w:t xml:space="preserve">. </w:t>
      </w:r>
    </w:p>
    <w:p w14:paraId="312F3130" w14:textId="77777777" w:rsidR="00983278" w:rsidRPr="00C8395B" w:rsidRDefault="00C61144" w:rsidP="00901821">
      <w:pPr>
        <w:pStyle w:val="Heading4"/>
      </w:pPr>
      <w:r w:rsidRPr="00C8395B">
        <w:t>Education and Training</w:t>
      </w:r>
      <w:r w:rsidR="00E348BB" w:rsidRPr="00C8395B">
        <w:t xml:space="preserve"> </w:t>
      </w:r>
    </w:p>
    <w:p w14:paraId="7A7EC132" w14:textId="09019B2C" w:rsidR="002C23D3" w:rsidRPr="00C8395B" w:rsidRDefault="00C93D6C" w:rsidP="009832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395B">
        <w:rPr>
          <w:rFonts w:ascii="Arial" w:hAnsi="Arial" w:cs="Arial"/>
          <w:sz w:val="24"/>
          <w:szCs w:val="24"/>
        </w:rPr>
        <w:t>Occupational therapy education should promote the understanding of spirit</w:t>
      </w:r>
      <w:r w:rsidR="001B5F03">
        <w:rPr>
          <w:rFonts w:ascii="Arial" w:hAnsi="Arial" w:cs="Arial"/>
          <w:sz w:val="24"/>
          <w:szCs w:val="24"/>
        </w:rPr>
        <w:t>uality within the scope of the profession</w:t>
      </w:r>
      <w:r w:rsidRPr="00C8395B">
        <w:rPr>
          <w:rFonts w:ascii="Arial" w:hAnsi="Arial" w:cs="Arial"/>
          <w:sz w:val="24"/>
          <w:szCs w:val="24"/>
        </w:rPr>
        <w:t xml:space="preserve">. </w:t>
      </w:r>
      <w:r w:rsidR="002C3CC1">
        <w:rPr>
          <w:rFonts w:ascii="Arial" w:hAnsi="Arial" w:cs="Arial"/>
          <w:sz w:val="24"/>
          <w:szCs w:val="24"/>
        </w:rPr>
        <w:t xml:space="preserve"> </w:t>
      </w:r>
      <w:r w:rsidRPr="00C8395B">
        <w:rPr>
          <w:rFonts w:ascii="Arial" w:hAnsi="Arial" w:cs="Arial"/>
          <w:sz w:val="24"/>
          <w:szCs w:val="24"/>
        </w:rPr>
        <w:t xml:space="preserve">This could be incorporated </w:t>
      </w:r>
      <w:r w:rsidR="00336E1A">
        <w:rPr>
          <w:rFonts w:ascii="Arial" w:hAnsi="Arial" w:cs="Arial"/>
          <w:sz w:val="24"/>
          <w:szCs w:val="24"/>
        </w:rPr>
        <w:t>with</w:t>
      </w:r>
      <w:r w:rsidRPr="00C8395B">
        <w:rPr>
          <w:rFonts w:ascii="Arial" w:hAnsi="Arial" w:cs="Arial"/>
          <w:sz w:val="24"/>
          <w:szCs w:val="24"/>
        </w:rPr>
        <w:t>in occupational therapy modules</w:t>
      </w:r>
      <w:r w:rsidR="002C23D3" w:rsidRPr="00C8395B">
        <w:rPr>
          <w:rFonts w:ascii="Arial" w:hAnsi="Arial" w:cs="Arial"/>
          <w:sz w:val="24"/>
          <w:szCs w:val="24"/>
        </w:rPr>
        <w:t xml:space="preserve"> </w:t>
      </w:r>
      <w:r w:rsidR="00336E1A">
        <w:rPr>
          <w:rFonts w:ascii="Arial" w:hAnsi="Arial" w:cs="Arial"/>
          <w:sz w:val="24"/>
          <w:szCs w:val="24"/>
        </w:rPr>
        <w:t xml:space="preserve">across curricula </w:t>
      </w:r>
      <w:r w:rsidR="002C23D3" w:rsidRPr="00C8395B">
        <w:rPr>
          <w:rFonts w:ascii="Arial" w:hAnsi="Arial" w:cs="Arial"/>
          <w:sz w:val="24"/>
          <w:szCs w:val="24"/>
        </w:rPr>
        <w:t xml:space="preserve">through </w:t>
      </w:r>
      <w:r w:rsidR="00336E1A">
        <w:rPr>
          <w:rFonts w:ascii="Arial" w:hAnsi="Arial" w:cs="Arial"/>
          <w:sz w:val="24"/>
          <w:szCs w:val="24"/>
        </w:rPr>
        <w:t xml:space="preserve">engaged teaching and </w:t>
      </w:r>
      <w:r w:rsidR="007A5B45">
        <w:rPr>
          <w:rFonts w:ascii="Arial" w:hAnsi="Arial" w:cs="Arial"/>
          <w:sz w:val="24"/>
          <w:szCs w:val="24"/>
        </w:rPr>
        <w:t>learning</w:t>
      </w:r>
      <w:r w:rsidR="00336E1A">
        <w:rPr>
          <w:rFonts w:ascii="Arial" w:hAnsi="Arial" w:cs="Arial"/>
          <w:sz w:val="24"/>
          <w:szCs w:val="24"/>
        </w:rPr>
        <w:t xml:space="preserve">, </w:t>
      </w:r>
      <w:r w:rsidR="00EB5DCD">
        <w:rPr>
          <w:rFonts w:ascii="Arial" w:hAnsi="Arial" w:cs="Arial"/>
          <w:sz w:val="24"/>
          <w:szCs w:val="24"/>
        </w:rPr>
        <w:t>demonstrated</w:t>
      </w:r>
      <w:r w:rsidR="009D7993">
        <w:rPr>
          <w:rFonts w:ascii="Arial" w:hAnsi="Arial" w:cs="Arial"/>
          <w:sz w:val="24"/>
          <w:szCs w:val="24"/>
        </w:rPr>
        <w:t xml:space="preserve"> </w:t>
      </w:r>
      <w:r w:rsidR="00336E1A">
        <w:rPr>
          <w:rFonts w:ascii="Arial" w:hAnsi="Arial" w:cs="Arial"/>
          <w:sz w:val="24"/>
          <w:szCs w:val="24"/>
        </w:rPr>
        <w:t xml:space="preserve">cultural sensitivity, </w:t>
      </w:r>
      <w:r w:rsidR="002C23D3" w:rsidRPr="00C8395B">
        <w:rPr>
          <w:rFonts w:ascii="Arial" w:hAnsi="Arial" w:cs="Arial"/>
          <w:sz w:val="24"/>
          <w:szCs w:val="24"/>
        </w:rPr>
        <w:t>social interaction</w:t>
      </w:r>
      <w:r w:rsidR="00EB5DCD">
        <w:rPr>
          <w:rFonts w:ascii="Arial" w:hAnsi="Arial" w:cs="Arial"/>
          <w:sz w:val="24"/>
          <w:szCs w:val="24"/>
        </w:rPr>
        <w:t xml:space="preserve"> across diverse backgrounds</w:t>
      </w:r>
      <w:r w:rsidR="002C23D3" w:rsidRPr="00C8395B">
        <w:rPr>
          <w:rFonts w:ascii="Arial" w:hAnsi="Arial" w:cs="Arial"/>
          <w:sz w:val="24"/>
          <w:szCs w:val="24"/>
        </w:rPr>
        <w:t xml:space="preserve">, self-reflection, reflective </w:t>
      </w:r>
      <w:r w:rsidR="00336E1A">
        <w:rPr>
          <w:rFonts w:ascii="Arial" w:hAnsi="Arial" w:cs="Arial"/>
          <w:sz w:val="24"/>
          <w:szCs w:val="24"/>
        </w:rPr>
        <w:t>and</w:t>
      </w:r>
      <w:r w:rsidR="002C23D3" w:rsidRPr="00C8395B">
        <w:rPr>
          <w:rFonts w:ascii="Arial" w:hAnsi="Arial" w:cs="Arial"/>
          <w:sz w:val="24"/>
          <w:szCs w:val="24"/>
        </w:rPr>
        <w:t xml:space="preserve"> critical thinking, </w:t>
      </w:r>
      <w:r w:rsidR="00814471">
        <w:rPr>
          <w:rFonts w:ascii="Arial" w:hAnsi="Arial" w:cs="Arial"/>
          <w:sz w:val="24"/>
          <w:szCs w:val="24"/>
        </w:rPr>
        <w:t xml:space="preserve">good </w:t>
      </w:r>
      <w:r w:rsidR="002C23D3" w:rsidRPr="00C8395B">
        <w:rPr>
          <w:rFonts w:ascii="Arial" w:hAnsi="Arial" w:cs="Arial"/>
          <w:sz w:val="24"/>
          <w:szCs w:val="24"/>
        </w:rPr>
        <w:t>communication</w:t>
      </w:r>
      <w:r w:rsidR="00814471">
        <w:rPr>
          <w:rFonts w:ascii="Arial" w:hAnsi="Arial" w:cs="Arial"/>
          <w:sz w:val="24"/>
          <w:szCs w:val="24"/>
        </w:rPr>
        <w:t xml:space="preserve"> skills</w:t>
      </w:r>
      <w:r w:rsidR="002C23D3" w:rsidRPr="00C8395B">
        <w:rPr>
          <w:rFonts w:ascii="Arial" w:hAnsi="Arial" w:cs="Arial"/>
          <w:sz w:val="24"/>
          <w:szCs w:val="24"/>
        </w:rPr>
        <w:t xml:space="preserve">, </w:t>
      </w:r>
      <w:r w:rsidR="001B5F03">
        <w:rPr>
          <w:rFonts w:ascii="Arial" w:hAnsi="Arial" w:cs="Arial"/>
          <w:sz w:val="24"/>
          <w:szCs w:val="24"/>
        </w:rPr>
        <w:t xml:space="preserve">and </w:t>
      </w:r>
      <w:r w:rsidR="002C23D3" w:rsidRPr="00C8395B">
        <w:rPr>
          <w:rFonts w:ascii="Arial" w:hAnsi="Arial" w:cs="Arial"/>
          <w:sz w:val="24"/>
          <w:szCs w:val="24"/>
        </w:rPr>
        <w:t>active listening</w:t>
      </w:r>
      <w:r w:rsidR="007A5B45">
        <w:rPr>
          <w:rFonts w:ascii="Arial" w:hAnsi="Arial" w:cs="Arial"/>
          <w:sz w:val="24"/>
          <w:szCs w:val="24"/>
        </w:rPr>
        <w:t xml:space="preserve"> </w:t>
      </w:r>
      <w:r w:rsidR="00FD18AB">
        <w:rPr>
          <w:rFonts w:ascii="Arial" w:hAnsi="Arial" w:cs="Arial"/>
          <w:sz w:val="24"/>
          <w:szCs w:val="24"/>
        </w:rPr>
        <w:t xml:space="preserve">within the </w:t>
      </w:r>
      <w:r w:rsidR="007A5B45">
        <w:rPr>
          <w:rFonts w:ascii="Arial" w:hAnsi="Arial" w:cs="Arial"/>
          <w:sz w:val="24"/>
          <w:szCs w:val="24"/>
        </w:rPr>
        <w:t>class</w:t>
      </w:r>
      <w:r w:rsidR="00FD18AB">
        <w:rPr>
          <w:rFonts w:ascii="Arial" w:hAnsi="Arial" w:cs="Arial"/>
          <w:sz w:val="24"/>
          <w:szCs w:val="24"/>
        </w:rPr>
        <w:t>room</w:t>
      </w:r>
      <w:r w:rsidR="00C9259E">
        <w:rPr>
          <w:rFonts w:ascii="Arial" w:hAnsi="Arial" w:cs="Arial"/>
          <w:sz w:val="24"/>
          <w:szCs w:val="24"/>
          <w:vertAlign w:val="superscript"/>
        </w:rPr>
        <w:t>6</w:t>
      </w:r>
      <w:r w:rsidR="002C23D3" w:rsidRPr="00C8395B">
        <w:rPr>
          <w:rFonts w:ascii="Arial" w:hAnsi="Arial" w:cs="Arial"/>
          <w:sz w:val="24"/>
          <w:szCs w:val="24"/>
        </w:rPr>
        <w:t>.</w:t>
      </w:r>
    </w:p>
    <w:p w14:paraId="6BC6954B" w14:textId="1DAAAFAB" w:rsidR="00C0332D" w:rsidRPr="00C8395B" w:rsidRDefault="00C61144" w:rsidP="009832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395B">
        <w:rPr>
          <w:rFonts w:ascii="Arial" w:hAnsi="Arial" w:cs="Arial"/>
          <w:sz w:val="24"/>
          <w:szCs w:val="24"/>
        </w:rPr>
        <w:t>C</w:t>
      </w:r>
      <w:r w:rsidR="002C23D3" w:rsidRPr="00C8395B">
        <w:rPr>
          <w:rFonts w:ascii="Arial" w:hAnsi="Arial" w:cs="Arial"/>
          <w:sz w:val="24"/>
          <w:szCs w:val="24"/>
        </w:rPr>
        <w:t xml:space="preserve">ontinuous </w:t>
      </w:r>
      <w:r w:rsidRPr="00C8395B">
        <w:rPr>
          <w:rFonts w:ascii="Arial" w:hAnsi="Arial" w:cs="Arial"/>
          <w:sz w:val="24"/>
          <w:szCs w:val="24"/>
        </w:rPr>
        <w:t>P</w:t>
      </w:r>
      <w:r w:rsidR="002C23D3" w:rsidRPr="00C8395B">
        <w:rPr>
          <w:rFonts w:ascii="Arial" w:hAnsi="Arial" w:cs="Arial"/>
          <w:sz w:val="24"/>
          <w:szCs w:val="24"/>
        </w:rPr>
        <w:t xml:space="preserve">rofessional </w:t>
      </w:r>
      <w:r w:rsidRPr="00C8395B">
        <w:rPr>
          <w:rFonts w:ascii="Arial" w:hAnsi="Arial" w:cs="Arial"/>
          <w:sz w:val="24"/>
          <w:szCs w:val="24"/>
        </w:rPr>
        <w:t>D</w:t>
      </w:r>
      <w:r w:rsidR="00DD0EFB">
        <w:rPr>
          <w:rFonts w:ascii="Arial" w:hAnsi="Arial" w:cs="Arial"/>
          <w:sz w:val="24"/>
          <w:szCs w:val="24"/>
        </w:rPr>
        <w:t xml:space="preserve">evelopment </w:t>
      </w:r>
      <w:r w:rsidRPr="00C8395B">
        <w:rPr>
          <w:rFonts w:ascii="Arial" w:hAnsi="Arial" w:cs="Arial"/>
          <w:sz w:val="24"/>
          <w:szCs w:val="24"/>
        </w:rPr>
        <w:t>program</w:t>
      </w:r>
      <w:r w:rsidR="005F206E">
        <w:rPr>
          <w:rFonts w:ascii="Arial" w:hAnsi="Arial" w:cs="Arial"/>
          <w:sz w:val="24"/>
          <w:szCs w:val="24"/>
        </w:rPr>
        <w:t>me</w:t>
      </w:r>
      <w:r w:rsidRPr="00C8395B">
        <w:rPr>
          <w:rFonts w:ascii="Arial" w:hAnsi="Arial" w:cs="Arial"/>
          <w:sz w:val="24"/>
          <w:szCs w:val="24"/>
        </w:rPr>
        <w:t xml:space="preserve">s </w:t>
      </w:r>
      <w:r w:rsidR="00EF56A5" w:rsidRPr="00C8395B">
        <w:rPr>
          <w:rFonts w:ascii="Arial" w:hAnsi="Arial" w:cs="Arial"/>
          <w:sz w:val="24"/>
          <w:szCs w:val="24"/>
        </w:rPr>
        <w:t xml:space="preserve">as part of Communities of Practice </w:t>
      </w:r>
      <w:r w:rsidR="00814471">
        <w:rPr>
          <w:rFonts w:ascii="Arial" w:hAnsi="Arial" w:cs="Arial"/>
          <w:sz w:val="24"/>
          <w:szCs w:val="24"/>
        </w:rPr>
        <w:t>need</w:t>
      </w:r>
      <w:r w:rsidR="007A5B45">
        <w:rPr>
          <w:rFonts w:ascii="Arial" w:hAnsi="Arial" w:cs="Arial"/>
          <w:sz w:val="24"/>
          <w:szCs w:val="24"/>
        </w:rPr>
        <w:t xml:space="preserve"> to offer training</w:t>
      </w:r>
      <w:r w:rsidR="00EB5DCD">
        <w:rPr>
          <w:rFonts w:ascii="Arial" w:hAnsi="Arial" w:cs="Arial"/>
          <w:sz w:val="24"/>
          <w:szCs w:val="24"/>
        </w:rPr>
        <w:t xml:space="preserve"> on</w:t>
      </w:r>
      <w:r w:rsidR="007A5B45">
        <w:rPr>
          <w:rFonts w:ascii="Arial" w:hAnsi="Arial" w:cs="Arial"/>
          <w:sz w:val="24"/>
          <w:szCs w:val="24"/>
        </w:rPr>
        <w:t xml:space="preserve"> personal growth</w:t>
      </w:r>
      <w:r w:rsidR="00814471">
        <w:rPr>
          <w:rFonts w:ascii="Arial" w:hAnsi="Arial" w:cs="Arial"/>
          <w:sz w:val="24"/>
          <w:szCs w:val="24"/>
        </w:rPr>
        <w:t xml:space="preserve">, cultural sensitivity and </w:t>
      </w:r>
      <w:r w:rsidR="001B5F03">
        <w:rPr>
          <w:rFonts w:ascii="Arial" w:hAnsi="Arial" w:cs="Arial"/>
          <w:sz w:val="24"/>
          <w:szCs w:val="24"/>
        </w:rPr>
        <w:t xml:space="preserve">the </w:t>
      </w:r>
      <w:r w:rsidR="00814471">
        <w:rPr>
          <w:rFonts w:ascii="Arial" w:hAnsi="Arial" w:cs="Arial"/>
          <w:sz w:val="24"/>
          <w:szCs w:val="24"/>
        </w:rPr>
        <w:t>how</w:t>
      </w:r>
      <w:r w:rsidR="001B5F03">
        <w:rPr>
          <w:rFonts w:ascii="Arial" w:hAnsi="Arial" w:cs="Arial"/>
          <w:sz w:val="24"/>
          <w:szCs w:val="24"/>
        </w:rPr>
        <w:t>-</w:t>
      </w:r>
      <w:r w:rsidR="00814471">
        <w:rPr>
          <w:rFonts w:ascii="Arial" w:hAnsi="Arial" w:cs="Arial"/>
          <w:sz w:val="24"/>
          <w:szCs w:val="24"/>
        </w:rPr>
        <w:t>to</w:t>
      </w:r>
      <w:r w:rsidR="001B5F03">
        <w:rPr>
          <w:rFonts w:ascii="Arial" w:hAnsi="Arial" w:cs="Arial"/>
          <w:sz w:val="24"/>
          <w:szCs w:val="24"/>
        </w:rPr>
        <w:t xml:space="preserve"> of</w:t>
      </w:r>
      <w:r w:rsidR="00814471">
        <w:rPr>
          <w:rFonts w:ascii="Arial" w:hAnsi="Arial" w:cs="Arial"/>
          <w:sz w:val="24"/>
          <w:szCs w:val="24"/>
        </w:rPr>
        <w:t xml:space="preserve"> incorporat</w:t>
      </w:r>
      <w:r w:rsidR="001B5F03">
        <w:rPr>
          <w:rFonts w:ascii="Arial" w:hAnsi="Arial" w:cs="Arial"/>
          <w:sz w:val="24"/>
          <w:szCs w:val="24"/>
        </w:rPr>
        <w:t>ing</w:t>
      </w:r>
      <w:r w:rsidR="00814471">
        <w:rPr>
          <w:rFonts w:ascii="Arial" w:hAnsi="Arial" w:cs="Arial"/>
          <w:sz w:val="24"/>
          <w:szCs w:val="24"/>
        </w:rPr>
        <w:t xml:space="preserve"> spirituality </w:t>
      </w:r>
      <w:r w:rsidR="00153879">
        <w:rPr>
          <w:rFonts w:ascii="Arial" w:hAnsi="Arial" w:cs="Arial"/>
          <w:sz w:val="24"/>
          <w:szCs w:val="24"/>
        </w:rPr>
        <w:t>into occupational</w:t>
      </w:r>
      <w:r w:rsidR="00EF56A5" w:rsidRPr="00C8395B">
        <w:rPr>
          <w:rFonts w:ascii="Arial" w:hAnsi="Arial" w:cs="Arial"/>
          <w:sz w:val="24"/>
          <w:szCs w:val="24"/>
        </w:rPr>
        <w:t xml:space="preserve"> therapy practice.</w:t>
      </w:r>
    </w:p>
    <w:p w14:paraId="3C5A6172" w14:textId="3821EDF1" w:rsidR="00EF56A5" w:rsidRPr="00C8395B" w:rsidRDefault="00E82FAB" w:rsidP="009832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0332D" w:rsidRPr="00C8395B">
        <w:rPr>
          <w:rFonts w:ascii="Arial" w:hAnsi="Arial" w:cs="Arial"/>
          <w:sz w:val="24"/>
          <w:szCs w:val="24"/>
        </w:rPr>
        <w:t>Professional Board of Occupational Therapy, Medical Orthotics</w:t>
      </w:r>
      <w:r w:rsidR="0096473E">
        <w:rPr>
          <w:rFonts w:ascii="Arial" w:hAnsi="Arial" w:cs="Arial"/>
          <w:sz w:val="24"/>
          <w:szCs w:val="24"/>
        </w:rPr>
        <w:t>,</w:t>
      </w:r>
      <w:r w:rsidR="00C0332D" w:rsidRPr="00C8395B">
        <w:rPr>
          <w:rFonts w:ascii="Arial" w:hAnsi="Arial" w:cs="Arial"/>
          <w:sz w:val="24"/>
          <w:szCs w:val="24"/>
        </w:rPr>
        <w:t xml:space="preserve"> Prosthetics and Arts Therapy should evaluate whether the Minimum Standards for </w:t>
      </w:r>
      <w:proofErr w:type="gramStart"/>
      <w:r w:rsidR="0096473E">
        <w:rPr>
          <w:rFonts w:ascii="Arial" w:hAnsi="Arial" w:cs="Arial"/>
          <w:sz w:val="24"/>
          <w:szCs w:val="24"/>
        </w:rPr>
        <w:t xml:space="preserve">the  </w:t>
      </w:r>
      <w:r w:rsidR="00C0332D" w:rsidRPr="00C8395B">
        <w:rPr>
          <w:rFonts w:ascii="Arial" w:hAnsi="Arial" w:cs="Arial"/>
          <w:sz w:val="24"/>
          <w:szCs w:val="24"/>
        </w:rPr>
        <w:t>Training</w:t>
      </w:r>
      <w:proofErr w:type="gramEnd"/>
      <w:r w:rsidR="00C0332D" w:rsidRPr="00C8395B">
        <w:rPr>
          <w:rFonts w:ascii="Arial" w:hAnsi="Arial" w:cs="Arial"/>
          <w:sz w:val="24"/>
          <w:szCs w:val="24"/>
        </w:rPr>
        <w:t xml:space="preserve"> </w:t>
      </w:r>
      <w:r w:rsidR="0096473E">
        <w:rPr>
          <w:rFonts w:ascii="Arial" w:hAnsi="Arial" w:cs="Arial"/>
          <w:sz w:val="24"/>
          <w:szCs w:val="24"/>
        </w:rPr>
        <w:t xml:space="preserve">of </w:t>
      </w:r>
      <w:r w:rsidR="00C0332D" w:rsidRPr="00C8395B">
        <w:rPr>
          <w:rFonts w:ascii="Arial" w:hAnsi="Arial" w:cs="Arial"/>
          <w:sz w:val="24"/>
          <w:szCs w:val="24"/>
        </w:rPr>
        <w:t xml:space="preserve">Occupational Therapists cover </w:t>
      </w:r>
      <w:r>
        <w:rPr>
          <w:rFonts w:ascii="Arial" w:hAnsi="Arial" w:cs="Arial"/>
          <w:sz w:val="24"/>
          <w:szCs w:val="24"/>
        </w:rPr>
        <w:t xml:space="preserve">the </w:t>
      </w:r>
      <w:r w:rsidR="00C0332D" w:rsidRPr="00C8395B">
        <w:rPr>
          <w:rFonts w:ascii="Arial" w:hAnsi="Arial" w:cs="Arial"/>
          <w:sz w:val="24"/>
          <w:szCs w:val="24"/>
        </w:rPr>
        <w:t xml:space="preserve">integration of spirituality as part of person-centred and holistic </w:t>
      </w:r>
      <w:r>
        <w:rPr>
          <w:rFonts w:ascii="Arial" w:hAnsi="Arial" w:cs="Arial"/>
          <w:sz w:val="24"/>
          <w:szCs w:val="24"/>
        </w:rPr>
        <w:t xml:space="preserve">treatment </w:t>
      </w:r>
      <w:r w:rsidR="00C0332D" w:rsidRPr="00C8395B">
        <w:rPr>
          <w:rFonts w:ascii="Arial" w:hAnsi="Arial" w:cs="Arial"/>
          <w:sz w:val="24"/>
          <w:szCs w:val="24"/>
        </w:rPr>
        <w:t xml:space="preserve">approaches. </w:t>
      </w:r>
    </w:p>
    <w:p w14:paraId="72592E59" w14:textId="77777777" w:rsidR="00D91479" w:rsidRPr="00C8395B" w:rsidRDefault="00340AB6" w:rsidP="00901821">
      <w:pPr>
        <w:pStyle w:val="Heading4"/>
      </w:pPr>
      <w:r w:rsidRPr="00C8395B">
        <w:lastRenderedPageBreak/>
        <w:t xml:space="preserve">Practice </w:t>
      </w:r>
    </w:p>
    <w:p w14:paraId="625407AA" w14:textId="08B20095" w:rsidR="005533AD" w:rsidRPr="00C8395B" w:rsidRDefault="002A3C47" w:rsidP="009832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395B">
        <w:rPr>
          <w:rFonts w:ascii="Arial" w:hAnsi="Arial" w:cs="Arial"/>
          <w:sz w:val="24"/>
          <w:szCs w:val="24"/>
        </w:rPr>
        <w:t>Given the diversity of cultures in the South African cont</w:t>
      </w:r>
      <w:r w:rsidR="00E82FAB">
        <w:rPr>
          <w:rFonts w:ascii="Arial" w:hAnsi="Arial" w:cs="Arial"/>
          <w:sz w:val="24"/>
          <w:szCs w:val="24"/>
        </w:rPr>
        <w:t>ext</w:t>
      </w:r>
      <w:r w:rsidRPr="00C8395B">
        <w:rPr>
          <w:rFonts w:ascii="Arial" w:hAnsi="Arial" w:cs="Arial"/>
          <w:sz w:val="24"/>
          <w:szCs w:val="24"/>
        </w:rPr>
        <w:t xml:space="preserve">, every effort must be made to </w:t>
      </w:r>
      <w:r w:rsidR="009D7993">
        <w:rPr>
          <w:rFonts w:ascii="Arial" w:hAnsi="Arial" w:cs="Arial"/>
          <w:sz w:val="24"/>
          <w:szCs w:val="24"/>
        </w:rPr>
        <w:t xml:space="preserve">understand </w:t>
      </w:r>
      <w:r w:rsidRPr="00C8395B">
        <w:rPr>
          <w:rFonts w:ascii="Arial" w:hAnsi="Arial" w:cs="Arial"/>
          <w:sz w:val="24"/>
          <w:szCs w:val="24"/>
        </w:rPr>
        <w:t xml:space="preserve">spirituality from the perspective of the individual or community. </w:t>
      </w:r>
      <w:r w:rsidR="00B733E7">
        <w:rPr>
          <w:rFonts w:ascii="Arial" w:hAnsi="Arial" w:cs="Arial"/>
          <w:sz w:val="24"/>
          <w:szCs w:val="24"/>
        </w:rPr>
        <w:t xml:space="preserve"> </w:t>
      </w:r>
      <w:r w:rsidR="00814471">
        <w:rPr>
          <w:rFonts w:ascii="Arial" w:hAnsi="Arial" w:cs="Arial"/>
          <w:sz w:val="24"/>
          <w:szCs w:val="24"/>
        </w:rPr>
        <w:t xml:space="preserve">A </w:t>
      </w:r>
      <w:r w:rsidR="00814471" w:rsidRPr="00C8395B">
        <w:rPr>
          <w:rFonts w:ascii="Arial" w:hAnsi="Arial" w:cs="Arial"/>
          <w:sz w:val="24"/>
          <w:szCs w:val="24"/>
        </w:rPr>
        <w:t>non-judgement</w:t>
      </w:r>
      <w:r w:rsidR="00814471">
        <w:rPr>
          <w:rFonts w:ascii="Arial" w:hAnsi="Arial" w:cs="Arial"/>
          <w:sz w:val="24"/>
          <w:szCs w:val="24"/>
        </w:rPr>
        <w:t>al approach to individuals and communities is in itself inherently spiritual</w:t>
      </w:r>
      <w:r w:rsidR="00BD1D3F">
        <w:rPr>
          <w:rFonts w:ascii="Arial" w:hAnsi="Arial" w:cs="Arial"/>
          <w:sz w:val="24"/>
          <w:szCs w:val="24"/>
        </w:rPr>
        <w:t xml:space="preserve">, as </w:t>
      </w:r>
      <w:r w:rsidR="00814471">
        <w:rPr>
          <w:rFonts w:ascii="Arial" w:hAnsi="Arial" w:cs="Arial"/>
          <w:sz w:val="24"/>
          <w:szCs w:val="24"/>
        </w:rPr>
        <w:t>the</w:t>
      </w:r>
      <w:r w:rsidR="00E82FAB">
        <w:rPr>
          <w:rFonts w:ascii="Arial" w:hAnsi="Arial" w:cs="Arial"/>
          <w:sz w:val="24"/>
          <w:szCs w:val="24"/>
        </w:rPr>
        <w:t xml:space="preserve"> right to </w:t>
      </w:r>
      <w:r w:rsidR="00355864">
        <w:rPr>
          <w:rFonts w:ascii="Arial" w:hAnsi="Arial" w:cs="Arial"/>
          <w:sz w:val="24"/>
          <w:szCs w:val="24"/>
        </w:rPr>
        <w:t xml:space="preserve">have one’s dignity </w:t>
      </w:r>
      <w:r w:rsidR="00E82FAB">
        <w:rPr>
          <w:rFonts w:ascii="Arial" w:hAnsi="Arial" w:cs="Arial"/>
          <w:sz w:val="24"/>
          <w:szCs w:val="24"/>
        </w:rPr>
        <w:t>respect</w:t>
      </w:r>
      <w:r w:rsidR="00355864">
        <w:rPr>
          <w:rFonts w:ascii="Arial" w:hAnsi="Arial" w:cs="Arial"/>
          <w:sz w:val="24"/>
          <w:szCs w:val="24"/>
        </w:rPr>
        <w:t>ed</w:t>
      </w:r>
      <w:r w:rsidR="00E82FAB">
        <w:rPr>
          <w:rFonts w:ascii="Arial" w:hAnsi="Arial" w:cs="Arial"/>
          <w:sz w:val="24"/>
          <w:szCs w:val="24"/>
        </w:rPr>
        <w:t xml:space="preserve"> </w:t>
      </w:r>
      <w:r w:rsidR="00355864">
        <w:rPr>
          <w:rFonts w:ascii="Arial" w:hAnsi="Arial" w:cs="Arial"/>
          <w:sz w:val="24"/>
          <w:szCs w:val="24"/>
        </w:rPr>
        <w:t xml:space="preserve">is </w:t>
      </w:r>
      <w:r w:rsidR="00E82FAB">
        <w:rPr>
          <w:rFonts w:ascii="Arial" w:hAnsi="Arial" w:cs="Arial"/>
          <w:sz w:val="24"/>
          <w:szCs w:val="24"/>
        </w:rPr>
        <w:t>enshrined in the</w:t>
      </w:r>
      <w:r w:rsidR="00E82FAB" w:rsidRPr="00E82FAB">
        <w:rPr>
          <w:rFonts w:ascii="Arial" w:hAnsi="Arial" w:cs="Arial"/>
          <w:sz w:val="24"/>
          <w:szCs w:val="24"/>
        </w:rPr>
        <w:t xml:space="preserve"> Constitution of the Republic of South Africa</w:t>
      </w:r>
      <w:r w:rsidR="00B733E7">
        <w:rPr>
          <w:rFonts w:ascii="Arial" w:hAnsi="Arial" w:cs="Arial"/>
          <w:sz w:val="24"/>
          <w:szCs w:val="24"/>
        </w:rPr>
        <w:t xml:space="preserve"> </w:t>
      </w:r>
      <w:r w:rsidR="009206FC">
        <w:rPr>
          <w:rFonts w:ascii="Arial" w:hAnsi="Arial" w:cs="Arial"/>
          <w:sz w:val="24"/>
          <w:szCs w:val="24"/>
          <w:vertAlign w:val="superscript"/>
        </w:rPr>
        <w:t>8</w:t>
      </w:r>
      <w:r w:rsidR="00E82FAB">
        <w:rPr>
          <w:rFonts w:ascii="Arial" w:hAnsi="Arial" w:cs="Arial"/>
          <w:sz w:val="24"/>
          <w:szCs w:val="24"/>
        </w:rPr>
        <w:t>.</w:t>
      </w:r>
    </w:p>
    <w:p w14:paraId="4CB6DDFF" w14:textId="4C360306" w:rsidR="00340AB6" w:rsidRPr="00C8395B" w:rsidRDefault="00340AB6" w:rsidP="009832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395B">
        <w:rPr>
          <w:rFonts w:ascii="Arial" w:hAnsi="Arial" w:cs="Arial"/>
          <w:sz w:val="24"/>
          <w:szCs w:val="24"/>
        </w:rPr>
        <w:t>Occupational therapists should consider s</w:t>
      </w:r>
      <w:r w:rsidR="009206FC">
        <w:rPr>
          <w:rFonts w:ascii="Arial" w:hAnsi="Arial" w:cs="Arial"/>
          <w:sz w:val="24"/>
          <w:szCs w:val="24"/>
        </w:rPr>
        <w:t>pirituality as part of routine</w:t>
      </w:r>
      <w:r w:rsidRPr="00C8395B">
        <w:rPr>
          <w:rFonts w:ascii="Arial" w:hAnsi="Arial" w:cs="Arial"/>
          <w:sz w:val="24"/>
          <w:szCs w:val="24"/>
        </w:rPr>
        <w:t xml:space="preserve"> history assessment of individuals,</w:t>
      </w:r>
      <w:r w:rsidR="009206FC">
        <w:rPr>
          <w:rFonts w:ascii="Arial" w:hAnsi="Arial" w:cs="Arial"/>
          <w:sz w:val="24"/>
          <w:szCs w:val="24"/>
        </w:rPr>
        <w:t xml:space="preserve"> families </w:t>
      </w:r>
      <w:r w:rsidRPr="00C8395B">
        <w:rPr>
          <w:rFonts w:ascii="Arial" w:hAnsi="Arial" w:cs="Arial"/>
          <w:sz w:val="24"/>
          <w:szCs w:val="24"/>
        </w:rPr>
        <w:t xml:space="preserve">and communities. </w:t>
      </w:r>
      <w:r w:rsidR="00B733E7">
        <w:rPr>
          <w:rFonts w:ascii="Arial" w:hAnsi="Arial" w:cs="Arial"/>
          <w:sz w:val="24"/>
          <w:szCs w:val="24"/>
        </w:rPr>
        <w:t xml:space="preserve"> </w:t>
      </w:r>
      <w:r w:rsidR="00F14AB7" w:rsidRPr="00C8395B">
        <w:rPr>
          <w:rFonts w:ascii="Arial" w:hAnsi="Arial" w:cs="Arial"/>
          <w:sz w:val="24"/>
          <w:szCs w:val="24"/>
        </w:rPr>
        <w:t>This would enable occupational therapists to have an understanding of how spirituality influences</w:t>
      </w:r>
      <w:r w:rsidR="00355864">
        <w:rPr>
          <w:rFonts w:ascii="Arial" w:hAnsi="Arial" w:cs="Arial"/>
          <w:sz w:val="24"/>
          <w:szCs w:val="24"/>
        </w:rPr>
        <w:t xml:space="preserve"> resilience and hope</w:t>
      </w:r>
      <w:r w:rsidR="00F14AB7" w:rsidRPr="00C8395B">
        <w:rPr>
          <w:rFonts w:ascii="Arial" w:hAnsi="Arial" w:cs="Arial"/>
          <w:sz w:val="24"/>
          <w:szCs w:val="24"/>
        </w:rPr>
        <w:t xml:space="preserve"> </w:t>
      </w:r>
      <w:r w:rsidR="00DD0EFB">
        <w:rPr>
          <w:rFonts w:ascii="Arial" w:hAnsi="Arial" w:cs="Arial"/>
          <w:sz w:val="24"/>
          <w:szCs w:val="24"/>
        </w:rPr>
        <w:t>from the position</w:t>
      </w:r>
      <w:r w:rsidR="009206FC">
        <w:rPr>
          <w:rFonts w:ascii="Arial" w:hAnsi="Arial" w:cs="Arial"/>
          <w:sz w:val="24"/>
          <w:szCs w:val="24"/>
        </w:rPr>
        <w:t xml:space="preserve"> of the </w:t>
      </w:r>
      <w:r w:rsidR="00691CAA">
        <w:rPr>
          <w:rFonts w:ascii="Arial" w:hAnsi="Arial" w:cs="Arial"/>
          <w:sz w:val="24"/>
          <w:szCs w:val="24"/>
        </w:rPr>
        <w:t>individual, family or community</w:t>
      </w:r>
      <w:r w:rsidR="00B733E7">
        <w:rPr>
          <w:rFonts w:ascii="Arial" w:hAnsi="Arial" w:cs="Arial"/>
          <w:sz w:val="24"/>
          <w:szCs w:val="24"/>
        </w:rPr>
        <w:t xml:space="preserve"> </w:t>
      </w:r>
      <w:r w:rsidR="009206FC">
        <w:rPr>
          <w:rFonts w:ascii="Arial" w:hAnsi="Arial" w:cs="Arial"/>
          <w:sz w:val="24"/>
          <w:szCs w:val="24"/>
          <w:vertAlign w:val="superscript"/>
        </w:rPr>
        <w:t>11</w:t>
      </w:r>
      <w:r w:rsidR="00F14AB7" w:rsidRPr="00C8395B">
        <w:rPr>
          <w:rFonts w:ascii="Arial" w:hAnsi="Arial" w:cs="Arial"/>
          <w:sz w:val="24"/>
          <w:szCs w:val="24"/>
        </w:rPr>
        <w:t>.</w:t>
      </w:r>
      <w:r w:rsidR="00BD1D3F">
        <w:rPr>
          <w:rFonts w:ascii="Arial" w:hAnsi="Arial" w:cs="Arial"/>
          <w:sz w:val="24"/>
          <w:szCs w:val="24"/>
        </w:rPr>
        <w:t xml:space="preserve"> Practical spiritual needs</w:t>
      </w:r>
      <w:r w:rsidR="009D7993">
        <w:rPr>
          <w:rFonts w:ascii="Arial" w:hAnsi="Arial" w:cs="Arial"/>
          <w:sz w:val="24"/>
          <w:szCs w:val="24"/>
        </w:rPr>
        <w:t xml:space="preserve"> as identified by those receiving services</w:t>
      </w:r>
      <w:r w:rsidR="00BD1D3F">
        <w:rPr>
          <w:rFonts w:ascii="Arial" w:hAnsi="Arial" w:cs="Arial"/>
          <w:sz w:val="24"/>
          <w:szCs w:val="24"/>
        </w:rPr>
        <w:t xml:space="preserve">, for example </w:t>
      </w:r>
      <w:r w:rsidR="009D7993">
        <w:rPr>
          <w:rFonts w:ascii="Arial" w:hAnsi="Arial" w:cs="Arial"/>
          <w:sz w:val="24"/>
          <w:szCs w:val="24"/>
        </w:rPr>
        <w:t xml:space="preserve">access to </w:t>
      </w:r>
      <w:r w:rsidR="00BD1D3F">
        <w:rPr>
          <w:rFonts w:ascii="Arial" w:hAnsi="Arial" w:cs="Arial"/>
          <w:sz w:val="24"/>
          <w:szCs w:val="24"/>
        </w:rPr>
        <w:t>scriptur</w:t>
      </w:r>
      <w:r w:rsidR="009D7993">
        <w:rPr>
          <w:rFonts w:ascii="Arial" w:hAnsi="Arial" w:cs="Arial"/>
          <w:sz w:val="24"/>
          <w:szCs w:val="24"/>
        </w:rPr>
        <w:t>al texts</w:t>
      </w:r>
      <w:r w:rsidR="00BD1D3F">
        <w:rPr>
          <w:rFonts w:ascii="Arial" w:hAnsi="Arial" w:cs="Arial"/>
          <w:sz w:val="24"/>
          <w:szCs w:val="24"/>
        </w:rPr>
        <w:t xml:space="preserve">, prayer beads or clothing, or time for prayer, should always </w:t>
      </w:r>
      <w:r w:rsidR="0096473E">
        <w:rPr>
          <w:rFonts w:ascii="Arial" w:hAnsi="Arial" w:cs="Arial"/>
          <w:sz w:val="24"/>
          <w:szCs w:val="24"/>
        </w:rPr>
        <w:t xml:space="preserve">be </w:t>
      </w:r>
      <w:r w:rsidR="009D7993">
        <w:rPr>
          <w:rFonts w:ascii="Arial" w:hAnsi="Arial" w:cs="Arial"/>
          <w:sz w:val="24"/>
          <w:szCs w:val="24"/>
        </w:rPr>
        <w:t>met</w:t>
      </w:r>
      <w:r w:rsidR="00BD1D3F">
        <w:rPr>
          <w:rFonts w:ascii="Arial" w:hAnsi="Arial" w:cs="Arial"/>
          <w:sz w:val="24"/>
          <w:szCs w:val="24"/>
        </w:rPr>
        <w:t>.</w:t>
      </w:r>
    </w:p>
    <w:p w14:paraId="1E6F664A" w14:textId="15C14E7E" w:rsidR="00CB2A9D" w:rsidRPr="00C8395B" w:rsidRDefault="009206FC" w:rsidP="005A05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0332D" w:rsidRPr="00C8395B">
        <w:rPr>
          <w:rFonts w:ascii="Arial" w:hAnsi="Arial" w:cs="Arial"/>
          <w:sz w:val="24"/>
          <w:szCs w:val="24"/>
        </w:rPr>
        <w:t xml:space="preserve">United </w:t>
      </w:r>
      <w:r w:rsidR="0096473E">
        <w:rPr>
          <w:rFonts w:ascii="Arial" w:hAnsi="Arial" w:cs="Arial"/>
          <w:sz w:val="24"/>
          <w:szCs w:val="24"/>
        </w:rPr>
        <w:t xml:space="preserve">Nations </w:t>
      </w:r>
      <w:r w:rsidR="00C0332D" w:rsidRPr="00C8395B">
        <w:rPr>
          <w:rFonts w:ascii="Arial" w:hAnsi="Arial" w:cs="Arial"/>
          <w:sz w:val="24"/>
          <w:szCs w:val="24"/>
        </w:rPr>
        <w:t xml:space="preserve">Convention on the Rights of Persons with Disabilities </w:t>
      </w:r>
      <w:r w:rsidR="002A3C47" w:rsidRPr="00C8395B">
        <w:rPr>
          <w:rFonts w:ascii="Arial" w:hAnsi="Arial" w:cs="Arial"/>
          <w:sz w:val="24"/>
          <w:szCs w:val="24"/>
        </w:rPr>
        <w:t xml:space="preserve">together with the Constitution of the Republic of South Africa </w:t>
      </w:r>
      <w:r w:rsidR="00562205">
        <w:rPr>
          <w:rFonts w:ascii="Arial" w:hAnsi="Arial" w:cs="Arial"/>
          <w:sz w:val="24"/>
          <w:szCs w:val="24"/>
        </w:rPr>
        <w:t xml:space="preserve">can be used to </w:t>
      </w:r>
      <w:r w:rsidR="00A40F0D" w:rsidRPr="00C8395B">
        <w:rPr>
          <w:rFonts w:ascii="Arial" w:hAnsi="Arial" w:cs="Arial"/>
          <w:sz w:val="24"/>
          <w:szCs w:val="24"/>
        </w:rPr>
        <w:t xml:space="preserve">guide </w:t>
      </w:r>
      <w:r w:rsidR="00A56BF6" w:rsidRPr="00C8395B">
        <w:rPr>
          <w:rFonts w:ascii="Arial" w:hAnsi="Arial" w:cs="Arial"/>
          <w:sz w:val="24"/>
          <w:szCs w:val="24"/>
        </w:rPr>
        <w:t xml:space="preserve">occupational therapy practice </w:t>
      </w:r>
      <w:r w:rsidR="00562205">
        <w:rPr>
          <w:rFonts w:ascii="Arial" w:hAnsi="Arial" w:cs="Arial"/>
          <w:sz w:val="24"/>
          <w:szCs w:val="24"/>
        </w:rPr>
        <w:t xml:space="preserve">that </w:t>
      </w:r>
      <w:r w:rsidR="00A56BF6" w:rsidRPr="00C8395B">
        <w:rPr>
          <w:rFonts w:ascii="Arial" w:hAnsi="Arial" w:cs="Arial"/>
          <w:sz w:val="24"/>
          <w:szCs w:val="24"/>
        </w:rPr>
        <w:t xml:space="preserve">promotes </w:t>
      </w:r>
      <w:r w:rsidR="00562205">
        <w:rPr>
          <w:rFonts w:ascii="Arial" w:hAnsi="Arial" w:cs="Arial"/>
          <w:sz w:val="24"/>
          <w:szCs w:val="24"/>
        </w:rPr>
        <w:t xml:space="preserve">attention to persons’ spiritual </w:t>
      </w:r>
      <w:r w:rsidR="00355864">
        <w:rPr>
          <w:rFonts w:ascii="Arial" w:hAnsi="Arial" w:cs="Arial"/>
          <w:sz w:val="24"/>
          <w:szCs w:val="24"/>
        </w:rPr>
        <w:t>life.</w:t>
      </w:r>
    </w:p>
    <w:p w14:paraId="32B3F8E1" w14:textId="4F1EE2C8" w:rsidR="00CB2A9D" w:rsidRPr="00C8395B" w:rsidRDefault="00562205" w:rsidP="002A3C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</w:t>
      </w:r>
      <w:r w:rsidR="002A3C47" w:rsidRPr="00C8395B">
        <w:rPr>
          <w:rFonts w:ascii="Arial" w:hAnsi="Arial" w:cs="Arial"/>
          <w:sz w:val="24"/>
          <w:szCs w:val="24"/>
        </w:rPr>
        <w:t>ulti-disciplinary t</w:t>
      </w:r>
      <w:r w:rsidR="00C61144" w:rsidRPr="00C8395B">
        <w:rPr>
          <w:rFonts w:ascii="Arial" w:hAnsi="Arial" w:cs="Arial"/>
          <w:sz w:val="24"/>
          <w:szCs w:val="24"/>
        </w:rPr>
        <w:t xml:space="preserve">eam </w:t>
      </w:r>
      <w:r w:rsidR="002A3C47" w:rsidRPr="00C8395B">
        <w:rPr>
          <w:rFonts w:ascii="Arial" w:hAnsi="Arial" w:cs="Arial"/>
          <w:sz w:val="24"/>
          <w:szCs w:val="24"/>
        </w:rPr>
        <w:t>a</w:t>
      </w:r>
      <w:r w:rsidR="00C61144" w:rsidRPr="00C8395B">
        <w:rPr>
          <w:rFonts w:ascii="Arial" w:hAnsi="Arial" w:cs="Arial"/>
          <w:sz w:val="24"/>
          <w:szCs w:val="24"/>
        </w:rPr>
        <w:t xml:space="preserve">pproach should be </w:t>
      </w:r>
      <w:r w:rsidR="005A059D" w:rsidRPr="00C8395B">
        <w:rPr>
          <w:rFonts w:ascii="Arial" w:hAnsi="Arial" w:cs="Arial"/>
          <w:sz w:val="24"/>
          <w:szCs w:val="24"/>
        </w:rPr>
        <w:t>regarded as an asset for incorporating spi</w:t>
      </w:r>
      <w:r>
        <w:rPr>
          <w:rFonts w:ascii="Arial" w:hAnsi="Arial" w:cs="Arial"/>
          <w:sz w:val="24"/>
          <w:szCs w:val="24"/>
        </w:rPr>
        <w:t>rituality and addressing persons</w:t>
      </w:r>
      <w:r w:rsidR="005A059D" w:rsidRPr="00C8395B">
        <w:rPr>
          <w:rFonts w:ascii="Arial" w:hAnsi="Arial" w:cs="Arial"/>
          <w:sz w:val="24"/>
          <w:szCs w:val="24"/>
        </w:rPr>
        <w:t>’ spiritual needs</w:t>
      </w:r>
      <w:r w:rsidR="00B733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</w:rPr>
        <w:t>10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>,11,12</w:t>
      </w:r>
      <w:proofErr w:type="gramEnd"/>
      <w:r>
        <w:rPr>
          <w:rFonts w:ascii="Arial" w:hAnsi="Arial" w:cs="Arial"/>
          <w:sz w:val="24"/>
          <w:szCs w:val="24"/>
        </w:rPr>
        <w:t>. This approach can</w:t>
      </w:r>
      <w:r w:rsidR="005A059D" w:rsidRPr="00C8395B">
        <w:rPr>
          <w:rFonts w:ascii="Arial" w:hAnsi="Arial" w:cs="Arial"/>
          <w:sz w:val="24"/>
          <w:szCs w:val="24"/>
        </w:rPr>
        <w:t xml:space="preserve"> enhance the relationship between </w:t>
      </w:r>
      <w:r w:rsidR="00DD0EFB">
        <w:rPr>
          <w:rFonts w:ascii="Arial" w:hAnsi="Arial" w:cs="Arial"/>
          <w:sz w:val="24"/>
          <w:szCs w:val="24"/>
        </w:rPr>
        <w:t>institution-based practitioners a</w:t>
      </w:r>
      <w:r>
        <w:rPr>
          <w:rFonts w:ascii="Arial" w:hAnsi="Arial" w:cs="Arial"/>
          <w:sz w:val="24"/>
          <w:szCs w:val="24"/>
        </w:rPr>
        <w:t>nd</w:t>
      </w:r>
      <w:r w:rsidR="005A059D" w:rsidRPr="00C8395B">
        <w:rPr>
          <w:rFonts w:ascii="Arial" w:hAnsi="Arial" w:cs="Arial"/>
          <w:sz w:val="24"/>
          <w:szCs w:val="24"/>
        </w:rPr>
        <w:t xml:space="preserve"> traditional healer</w:t>
      </w:r>
      <w:r>
        <w:rPr>
          <w:rFonts w:ascii="Arial" w:hAnsi="Arial" w:cs="Arial"/>
          <w:sz w:val="24"/>
          <w:szCs w:val="24"/>
        </w:rPr>
        <w:t>s, members of faith based o</w:t>
      </w:r>
      <w:r w:rsidR="005A059D" w:rsidRPr="00C8395B">
        <w:rPr>
          <w:rFonts w:ascii="Arial" w:hAnsi="Arial" w:cs="Arial"/>
          <w:sz w:val="24"/>
          <w:szCs w:val="24"/>
        </w:rPr>
        <w:t>rganisation</w:t>
      </w:r>
      <w:r>
        <w:rPr>
          <w:rFonts w:ascii="Arial" w:hAnsi="Arial" w:cs="Arial"/>
          <w:sz w:val="24"/>
          <w:szCs w:val="24"/>
        </w:rPr>
        <w:t>s</w:t>
      </w:r>
      <w:r w:rsidR="00BD1D3F">
        <w:rPr>
          <w:rFonts w:ascii="Arial" w:hAnsi="Arial" w:cs="Arial"/>
          <w:sz w:val="24"/>
          <w:szCs w:val="24"/>
        </w:rPr>
        <w:t xml:space="preserve"> and </w:t>
      </w:r>
      <w:r w:rsidR="00FD18AB">
        <w:rPr>
          <w:rFonts w:ascii="Arial" w:hAnsi="Arial" w:cs="Arial"/>
          <w:sz w:val="24"/>
          <w:szCs w:val="24"/>
        </w:rPr>
        <w:t xml:space="preserve">the </w:t>
      </w:r>
      <w:r w:rsidR="00BD1D3F">
        <w:rPr>
          <w:rFonts w:ascii="Arial" w:hAnsi="Arial" w:cs="Arial"/>
          <w:sz w:val="24"/>
          <w:szCs w:val="24"/>
        </w:rPr>
        <w:t xml:space="preserve">clergy </w:t>
      </w:r>
      <w:r w:rsidR="005A059D" w:rsidRPr="00C8395B">
        <w:rPr>
          <w:rFonts w:ascii="Arial" w:hAnsi="Arial" w:cs="Arial"/>
          <w:sz w:val="24"/>
          <w:szCs w:val="24"/>
        </w:rPr>
        <w:t>in order to promote</w:t>
      </w:r>
      <w:r w:rsidR="00BD1D3F">
        <w:rPr>
          <w:rFonts w:ascii="Arial" w:hAnsi="Arial" w:cs="Arial"/>
          <w:sz w:val="24"/>
          <w:szCs w:val="24"/>
        </w:rPr>
        <w:t xml:space="preserve"> holistic </w:t>
      </w:r>
      <w:r w:rsidR="005A059D" w:rsidRPr="00C8395B">
        <w:rPr>
          <w:rFonts w:ascii="Arial" w:hAnsi="Arial" w:cs="Arial"/>
          <w:sz w:val="24"/>
          <w:szCs w:val="24"/>
        </w:rPr>
        <w:t>quality of life, health and well-being.</w:t>
      </w:r>
    </w:p>
    <w:p w14:paraId="3D5F9AF7" w14:textId="77777777" w:rsidR="00C61144" w:rsidRPr="00C8395B" w:rsidRDefault="00295BDA" w:rsidP="00901821">
      <w:pPr>
        <w:pStyle w:val="Heading4"/>
      </w:pPr>
      <w:r w:rsidRPr="00C8395B">
        <w:t xml:space="preserve">Research </w:t>
      </w:r>
    </w:p>
    <w:p w14:paraId="17C8DDA9" w14:textId="77777777" w:rsidR="00D37BA9" w:rsidRPr="00C8395B" w:rsidRDefault="00EE3968" w:rsidP="005D69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diversity of perspectives in researching the potential relevance and impact </w:t>
      </w:r>
      <w:r w:rsidR="00295BDA" w:rsidRPr="00C8395B">
        <w:rPr>
          <w:rFonts w:ascii="Arial" w:hAnsi="Arial" w:cs="Arial"/>
          <w:sz w:val="24"/>
          <w:szCs w:val="24"/>
        </w:rPr>
        <w:t>of spirituality on occupational engagement and participation</w:t>
      </w:r>
      <w:r>
        <w:rPr>
          <w:rFonts w:ascii="Arial" w:hAnsi="Arial" w:cs="Arial"/>
          <w:sz w:val="24"/>
          <w:szCs w:val="24"/>
        </w:rPr>
        <w:t xml:space="preserve"> is important, in order to support contextually relevant occupational therapy practice. </w:t>
      </w:r>
    </w:p>
    <w:p w14:paraId="0FEC4D67" w14:textId="77777777" w:rsidR="00D37BA9" w:rsidRPr="00C8395B" w:rsidRDefault="00D37BA9" w:rsidP="005D696E">
      <w:pPr>
        <w:jc w:val="both"/>
        <w:rPr>
          <w:rFonts w:ascii="Arial" w:hAnsi="Arial" w:cs="Arial"/>
          <w:sz w:val="24"/>
          <w:szCs w:val="24"/>
        </w:rPr>
      </w:pPr>
    </w:p>
    <w:p w14:paraId="776213F3" w14:textId="18FB92C6" w:rsidR="00295BDA" w:rsidRPr="00C8395B" w:rsidRDefault="000730E1" w:rsidP="00901821">
      <w:pPr>
        <w:pStyle w:val="Heading3"/>
      </w:pPr>
      <w:r w:rsidRPr="00C8395B">
        <w:t>CONCLUSION</w:t>
      </w:r>
    </w:p>
    <w:p w14:paraId="08A43F93" w14:textId="063A697C" w:rsidR="00BA435B" w:rsidRPr="00C8395B" w:rsidRDefault="00D37BA9" w:rsidP="000A3A1B">
      <w:pPr>
        <w:jc w:val="both"/>
        <w:rPr>
          <w:rFonts w:ascii="Arial" w:hAnsi="Arial" w:cs="Arial"/>
          <w:sz w:val="24"/>
          <w:szCs w:val="24"/>
        </w:rPr>
      </w:pPr>
      <w:r w:rsidRPr="00C8395B">
        <w:rPr>
          <w:rFonts w:ascii="Arial" w:hAnsi="Arial" w:cs="Arial"/>
          <w:sz w:val="24"/>
          <w:szCs w:val="24"/>
        </w:rPr>
        <w:t xml:space="preserve">The aim of the position statement is to </w:t>
      </w:r>
      <w:r w:rsidR="00C9259E">
        <w:rPr>
          <w:rFonts w:ascii="Arial" w:hAnsi="Arial" w:cs="Arial"/>
          <w:sz w:val="24"/>
          <w:szCs w:val="24"/>
        </w:rPr>
        <w:t xml:space="preserve">raise awareness about the </w:t>
      </w:r>
      <w:r w:rsidR="00C9259E" w:rsidRPr="00C8395B">
        <w:rPr>
          <w:rFonts w:ascii="Arial" w:hAnsi="Arial" w:cs="Arial"/>
          <w:sz w:val="24"/>
          <w:szCs w:val="24"/>
        </w:rPr>
        <w:t xml:space="preserve">significance of spirituality </w:t>
      </w:r>
      <w:r w:rsidR="00C9259E">
        <w:rPr>
          <w:rFonts w:ascii="Arial" w:hAnsi="Arial" w:cs="Arial"/>
          <w:sz w:val="24"/>
          <w:szCs w:val="24"/>
        </w:rPr>
        <w:t xml:space="preserve">in occupational therapy education, practice and research. </w:t>
      </w:r>
      <w:r w:rsidR="00C3635E" w:rsidRPr="00C8395B">
        <w:rPr>
          <w:rFonts w:ascii="Arial" w:hAnsi="Arial" w:cs="Arial"/>
          <w:sz w:val="24"/>
          <w:szCs w:val="24"/>
        </w:rPr>
        <w:t>It</w:t>
      </w:r>
      <w:r w:rsidR="00C9259E">
        <w:rPr>
          <w:rFonts w:ascii="Arial" w:hAnsi="Arial" w:cs="Arial"/>
          <w:sz w:val="24"/>
          <w:szCs w:val="24"/>
        </w:rPr>
        <w:t xml:space="preserve"> is believed that addressing the spiritual</w:t>
      </w:r>
      <w:r w:rsidR="00C3635E" w:rsidRPr="00C8395B">
        <w:rPr>
          <w:rFonts w:ascii="Arial" w:hAnsi="Arial" w:cs="Arial"/>
          <w:sz w:val="24"/>
          <w:szCs w:val="24"/>
        </w:rPr>
        <w:t xml:space="preserve"> </w:t>
      </w:r>
      <w:r w:rsidR="00C9259E">
        <w:rPr>
          <w:rFonts w:ascii="Arial" w:hAnsi="Arial" w:cs="Arial"/>
          <w:sz w:val="24"/>
          <w:szCs w:val="24"/>
        </w:rPr>
        <w:t xml:space="preserve">needs of </w:t>
      </w:r>
      <w:r w:rsidR="00C3635E" w:rsidRPr="00C8395B">
        <w:rPr>
          <w:rFonts w:ascii="Arial" w:hAnsi="Arial" w:cs="Arial"/>
          <w:sz w:val="24"/>
          <w:szCs w:val="24"/>
        </w:rPr>
        <w:t>individuals, groups and communities</w:t>
      </w:r>
      <w:r w:rsidR="00C9259E">
        <w:rPr>
          <w:rFonts w:ascii="Arial" w:hAnsi="Arial" w:cs="Arial"/>
          <w:sz w:val="24"/>
          <w:szCs w:val="24"/>
        </w:rPr>
        <w:t>, appropriately and adequately, falls</w:t>
      </w:r>
      <w:r w:rsidR="00DD0EFB">
        <w:rPr>
          <w:rFonts w:ascii="Arial" w:hAnsi="Arial" w:cs="Arial"/>
          <w:sz w:val="24"/>
          <w:szCs w:val="24"/>
        </w:rPr>
        <w:t xml:space="preserve"> within the scope of practice for</w:t>
      </w:r>
      <w:r w:rsidR="00C9259E">
        <w:rPr>
          <w:rFonts w:ascii="Arial" w:hAnsi="Arial" w:cs="Arial"/>
          <w:sz w:val="24"/>
          <w:szCs w:val="24"/>
        </w:rPr>
        <w:t xml:space="preserve"> occupational therapy, and has the potential to enhance persons’</w:t>
      </w:r>
      <w:r w:rsidR="00C3635E" w:rsidRPr="00C8395B">
        <w:rPr>
          <w:rFonts w:ascii="Arial" w:hAnsi="Arial" w:cs="Arial"/>
          <w:sz w:val="24"/>
          <w:szCs w:val="24"/>
        </w:rPr>
        <w:t xml:space="preserve"> quality of life, health and well-being. </w:t>
      </w:r>
      <w:r w:rsidRPr="00C8395B">
        <w:rPr>
          <w:rFonts w:ascii="Arial" w:hAnsi="Arial" w:cs="Arial"/>
          <w:sz w:val="24"/>
          <w:szCs w:val="24"/>
        </w:rPr>
        <w:t xml:space="preserve"> </w:t>
      </w:r>
    </w:p>
    <w:p w14:paraId="2027AC44" w14:textId="77777777" w:rsidR="008A386F" w:rsidRPr="00C8395B" w:rsidRDefault="008A386F" w:rsidP="00F21718">
      <w:pPr>
        <w:spacing w:after="0"/>
        <w:rPr>
          <w:rFonts w:ascii="Arial" w:hAnsi="Arial" w:cs="Arial"/>
          <w:sz w:val="24"/>
          <w:szCs w:val="24"/>
        </w:rPr>
      </w:pPr>
    </w:p>
    <w:p w14:paraId="2D087995" w14:textId="77777777" w:rsidR="00BA435B" w:rsidRPr="00C8395B" w:rsidRDefault="00037B4F" w:rsidP="00901821">
      <w:pPr>
        <w:pStyle w:val="Heading3"/>
      </w:pPr>
      <w:r w:rsidRPr="00C8395B">
        <w:t>REFERENCES</w:t>
      </w:r>
    </w:p>
    <w:p w14:paraId="392D0A8B" w14:textId="77777777" w:rsidR="00546464" w:rsidRPr="00C8395B" w:rsidRDefault="00546464" w:rsidP="005D696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8395B">
        <w:rPr>
          <w:rFonts w:ascii="Arial" w:hAnsi="Arial" w:cs="Arial"/>
          <w:sz w:val="24"/>
          <w:szCs w:val="24"/>
        </w:rPr>
        <w:t>Puchalski</w:t>
      </w:r>
      <w:proofErr w:type="spellEnd"/>
      <w:r w:rsidRPr="00C8395B">
        <w:rPr>
          <w:rFonts w:ascii="Arial" w:hAnsi="Arial" w:cs="Arial"/>
          <w:sz w:val="24"/>
          <w:szCs w:val="24"/>
        </w:rPr>
        <w:t xml:space="preserve">, C., </w:t>
      </w:r>
      <w:proofErr w:type="spellStart"/>
      <w:r w:rsidRPr="00C8395B">
        <w:rPr>
          <w:rFonts w:ascii="Arial" w:hAnsi="Arial" w:cs="Arial"/>
          <w:sz w:val="24"/>
          <w:szCs w:val="24"/>
        </w:rPr>
        <w:t>Vittillo</w:t>
      </w:r>
      <w:proofErr w:type="spellEnd"/>
      <w:r w:rsidRPr="00C8395B">
        <w:rPr>
          <w:rFonts w:ascii="Arial" w:hAnsi="Arial" w:cs="Arial"/>
          <w:sz w:val="24"/>
          <w:szCs w:val="24"/>
        </w:rPr>
        <w:t xml:space="preserve">, R., Hull, S., &amp; </w:t>
      </w:r>
      <w:proofErr w:type="spellStart"/>
      <w:r w:rsidRPr="00C8395B">
        <w:rPr>
          <w:rFonts w:ascii="Arial" w:hAnsi="Arial" w:cs="Arial"/>
          <w:sz w:val="24"/>
          <w:szCs w:val="24"/>
        </w:rPr>
        <w:t>Reller</w:t>
      </w:r>
      <w:proofErr w:type="spellEnd"/>
      <w:r w:rsidRPr="00C8395B">
        <w:rPr>
          <w:rFonts w:ascii="Arial" w:hAnsi="Arial" w:cs="Arial"/>
          <w:sz w:val="24"/>
          <w:szCs w:val="24"/>
        </w:rPr>
        <w:t>, R. (2014). Improving the spiritual dimension of whole person care: Reaching national and international consensus. Journal of Palliative Medicine, 17(6), 642–656.</w:t>
      </w:r>
    </w:p>
    <w:p w14:paraId="0FFA3FEE" w14:textId="77777777" w:rsidR="005F6D11" w:rsidRDefault="005F6D11" w:rsidP="005D696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8395B">
        <w:rPr>
          <w:rFonts w:ascii="Arial" w:hAnsi="Arial" w:cs="Arial"/>
          <w:sz w:val="24"/>
          <w:szCs w:val="24"/>
        </w:rPr>
        <w:t>WHOQOL SRPB Group, (2006). A cross-cultural study of spirituality, religion, and personal beliefs as components of quality of life. Social Science &amp; Medicine, 1486 – 1497.</w:t>
      </w:r>
    </w:p>
    <w:p w14:paraId="0E73413D" w14:textId="77777777" w:rsidR="003900ED" w:rsidRPr="00C8395B" w:rsidRDefault="003900ED" w:rsidP="009959F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Ramugondo, E. L. (2017). </w:t>
      </w:r>
      <w:r w:rsidR="009959F5">
        <w:rPr>
          <w:rFonts w:ascii="Arial" w:hAnsi="Arial" w:cs="Arial"/>
          <w:sz w:val="24"/>
          <w:szCs w:val="24"/>
        </w:rPr>
        <w:t xml:space="preserve">Human occupation and health. </w:t>
      </w:r>
      <w:r w:rsidR="009959F5" w:rsidRPr="009959F5">
        <w:rPr>
          <w:rFonts w:ascii="Arial" w:hAnsi="Arial" w:cs="Arial"/>
          <w:sz w:val="24"/>
          <w:szCs w:val="24"/>
        </w:rPr>
        <w:t xml:space="preserve">In S.A Dsouza, R. Galvaan &amp; E.L. Ramugondo (Eds.), </w:t>
      </w:r>
      <w:r w:rsidR="009959F5" w:rsidRPr="009959F5">
        <w:rPr>
          <w:rFonts w:ascii="Arial" w:hAnsi="Arial" w:cs="Arial"/>
          <w:i/>
          <w:sz w:val="24"/>
          <w:szCs w:val="24"/>
        </w:rPr>
        <w:t xml:space="preserve">Concepts in occupational therapy: </w:t>
      </w:r>
      <w:r w:rsidR="009959F5" w:rsidRPr="009959F5">
        <w:rPr>
          <w:rFonts w:ascii="Arial" w:hAnsi="Arial" w:cs="Arial"/>
          <w:i/>
          <w:sz w:val="24"/>
          <w:szCs w:val="24"/>
        </w:rPr>
        <w:lastRenderedPageBreak/>
        <w:t>Understanding Southern perspectives</w:t>
      </w:r>
      <w:r w:rsidR="009959F5" w:rsidRPr="009959F5">
        <w:rPr>
          <w:rFonts w:ascii="Arial" w:hAnsi="Arial" w:cs="Arial"/>
          <w:sz w:val="24"/>
          <w:szCs w:val="24"/>
        </w:rPr>
        <w:t>.</w:t>
      </w:r>
      <w:r w:rsidR="00032794">
        <w:rPr>
          <w:rFonts w:ascii="Arial" w:hAnsi="Arial" w:cs="Arial"/>
          <w:sz w:val="24"/>
          <w:szCs w:val="24"/>
        </w:rPr>
        <w:t xml:space="preserve"> </w:t>
      </w:r>
      <w:r w:rsidR="00F223C4">
        <w:rPr>
          <w:rFonts w:ascii="Arial" w:hAnsi="Arial" w:cs="Arial"/>
          <w:sz w:val="24"/>
          <w:szCs w:val="24"/>
        </w:rPr>
        <w:t>Karnataka</w:t>
      </w:r>
      <w:r w:rsidR="0003279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32794" w:rsidRPr="009959F5">
        <w:rPr>
          <w:rFonts w:ascii="Arial" w:hAnsi="Arial" w:cs="Arial"/>
          <w:sz w:val="24"/>
          <w:szCs w:val="24"/>
        </w:rPr>
        <w:t>Manipal</w:t>
      </w:r>
      <w:proofErr w:type="spellEnd"/>
      <w:r w:rsidR="00032794" w:rsidRPr="009959F5">
        <w:rPr>
          <w:rFonts w:ascii="Arial" w:hAnsi="Arial" w:cs="Arial"/>
          <w:sz w:val="24"/>
          <w:szCs w:val="24"/>
        </w:rPr>
        <w:t xml:space="preserve"> U</w:t>
      </w:r>
      <w:r w:rsidR="00032794">
        <w:rPr>
          <w:rFonts w:ascii="Arial" w:hAnsi="Arial" w:cs="Arial"/>
          <w:sz w:val="24"/>
          <w:szCs w:val="24"/>
        </w:rPr>
        <w:t>niversity Press</w:t>
      </w:r>
      <w:r w:rsidR="009959F5">
        <w:rPr>
          <w:rFonts w:ascii="Arial" w:hAnsi="Arial" w:cs="Arial"/>
          <w:sz w:val="24"/>
          <w:szCs w:val="24"/>
        </w:rPr>
        <w:t xml:space="preserve">. </w:t>
      </w:r>
    </w:p>
    <w:p w14:paraId="769A8857" w14:textId="77777777" w:rsidR="005F6B20" w:rsidRDefault="005F6B20" w:rsidP="005F6B2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8395B">
        <w:rPr>
          <w:rFonts w:ascii="Arial" w:eastAsia="Calibri" w:hAnsi="Arial" w:cs="Arial"/>
          <w:sz w:val="24"/>
          <w:szCs w:val="24"/>
        </w:rPr>
        <w:t xml:space="preserve">Ramugondo, E. L. (2005). Unlocking spirituality: Play as a health promoting occupation in the context of HIV/AIDS. In F. </w:t>
      </w:r>
      <w:proofErr w:type="spellStart"/>
      <w:r w:rsidRPr="00C8395B">
        <w:rPr>
          <w:rFonts w:ascii="Arial" w:eastAsia="Calibri" w:hAnsi="Arial" w:cs="Arial"/>
          <w:sz w:val="24"/>
          <w:szCs w:val="24"/>
        </w:rPr>
        <w:t>Kronenberg</w:t>
      </w:r>
      <w:proofErr w:type="spellEnd"/>
      <w:r w:rsidRPr="00C8395B">
        <w:rPr>
          <w:rFonts w:ascii="Arial" w:eastAsia="Calibri" w:hAnsi="Arial" w:cs="Arial"/>
          <w:sz w:val="24"/>
          <w:szCs w:val="24"/>
        </w:rPr>
        <w:t xml:space="preserve"> (Ed.), Occupational therapy without borders: Learning from the spirit of survivors (pp.313-325). New York, NY: Elsevier/Churchill Livingstone.</w:t>
      </w:r>
    </w:p>
    <w:p w14:paraId="216D60E0" w14:textId="77777777" w:rsidR="006D5590" w:rsidRPr="006D5590" w:rsidRDefault="006D5590" w:rsidP="006D559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Ramugondo, E. L. (2017). Meaning and purpose in human occupation. </w:t>
      </w:r>
      <w:r w:rsidRPr="009959F5">
        <w:rPr>
          <w:rFonts w:ascii="Arial" w:hAnsi="Arial" w:cs="Arial"/>
          <w:sz w:val="24"/>
          <w:szCs w:val="24"/>
        </w:rPr>
        <w:t xml:space="preserve">In S.A Dsouza, R. Galvaan &amp; E.L. Ramugondo (Eds.), </w:t>
      </w:r>
      <w:r w:rsidRPr="009959F5">
        <w:rPr>
          <w:rFonts w:ascii="Arial" w:hAnsi="Arial" w:cs="Arial"/>
          <w:i/>
          <w:sz w:val="24"/>
          <w:szCs w:val="24"/>
        </w:rPr>
        <w:t>Concepts in occupational therapy: Understanding Southern perspectives</w:t>
      </w:r>
      <w:r w:rsidRPr="009959F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Karnataka: </w:t>
      </w:r>
      <w:proofErr w:type="spellStart"/>
      <w:r w:rsidRPr="009959F5">
        <w:rPr>
          <w:rFonts w:ascii="Arial" w:hAnsi="Arial" w:cs="Arial"/>
          <w:sz w:val="24"/>
          <w:szCs w:val="24"/>
        </w:rPr>
        <w:t>Manipal</w:t>
      </w:r>
      <w:proofErr w:type="spellEnd"/>
      <w:r w:rsidRPr="009959F5">
        <w:rPr>
          <w:rFonts w:ascii="Arial" w:hAnsi="Arial" w:cs="Arial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 xml:space="preserve">niversity Press. </w:t>
      </w:r>
    </w:p>
    <w:p w14:paraId="7C2A412C" w14:textId="77777777" w:rsidR="00E6592F" w:rsidRPr="00C8395B" w:rsidRDefault="00E6592F" w:rsidP="005D69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8395B">
        <w:rPr>
          <w:rFonts w:ascii="Arial" w:eastAsia="Calibri" w:hAnsi="Arial" w:cs="Arial"/>
          <w:sz w:val="24"/>
          <w:szCs w:val="24"/>
        </w:rPr>
        <w:t xml:space="preserve">Mthembu, T.G., Wegner, L. &amp; Roman, N.V. (2016). Teaching spirituality and spiritual care in health sciences education. A systematic review. </w:t>
      </w:r>
      <w:r w:rsidRPr="00C8395B">
        <w:rPr>
          <w:rFonts w:ascii="Arial" w:eastAsia="Calibri" w:hAnsi="Arial" w:cs="Arial"/>
          <w:i/>
          <w:sz w:val="24"/>
          <w:szCs w:val="24"/>
        </w:rPr>
        <w:t>African Journal of Physical Activity and Health Sciences, 22(41)</w:t>
      </w:r>
      <w:r w:rsidRPr="00C8395B">
        <w:rPr>
          <w:rFonts w:ascii="Arial" w:eastAsia="Calibri" w:hAnsi="Arial" w:cs="Arial"/>
          <w:sz w:val="24"/>
          <w:szCs w:val="24"/>
        </w:rPr>
        <w:t>, 1036 – 1057.</w:t>
      </w:r>
    </w:p>
    <w:p w14:paraId="7C131FFB" w14:textId="77777777" w:rsidR="00E6592F" w:rsidRPr="00C8395B" w:rsidRDefault="00E6592F" w:rsidP="005D69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8395B">
        <w:rPr>
          <w:rFonts w:ascii="Arial" w:eastAsia="Calibri" w:hAnsi="Arial" w:cs="Arial"/>
          <w:sz w:val="24"/>
          <w:szCs w:val="24"/>
        </w:rPr>
        <w:t xml:space="preserve">Mthembu, T.G., Roman, N.V., &amp; Wegner, L. (2016). A cross-sectional descriptive study of occupational therapy students’ perceptions and attitudes towards spirituality and spiritual care in occupational therapy education. </w:t>
      </w:r>
      <w:r w:rsidRPr="00C8395B">
        <w:rPr>
          <w:rFonts w:ascii="Arial" w:eastAsia="Calibri" w:hAnsi="Arial" w:cs="Arial"/>
          <w:i/>
          <w:sz w:val="24"/>
          <w:szCs w:val="24"/>
        </w:rPr>
        <w:t xml:space="preserve">Journal of Religion and Health, </w:t>
      </w:r>
      <w:r w:rsidRPr="00C8395B">
        <w:rPr>
          <w:rFonts w:ascii="Arial" w:eastAsia="Calibri" w:hAnsi="Arial" w:cs="Arial"/>
          <w:sz w:val="24"/>
          <w:szCs w:val="24"/>
        </w:rPr>
        <w:t xml:space="preserve">55(5), 1529 – 1549. </w:t>
      </w:r>
      <w:proofErr w:type="gramStart"/>
      <w:r w:rsidRPr="00C8395B">
        <w:rPr>
          <w:rFonts w:ascii="Arial" w:eastAsia="Calibri" w:hAnsi="Arial" w:cs="Arial"/>
          <w:sz w:val="24"/>
          <w:szCs w:val="24"/>
        </w:rPr>
        <w:t>doi:</w:t>
      </w:r>
      <w:proofErr w:type="gramEnd"/>
      <w:r w:rsidRPr="00C8395B">
        <w:rPr>
          <w:rFonts w:ascii="Arial" w:eastAsia="Calibri" w:hAnsi="Arial" w:cs="Arial"/>
          <w:sz w:val="24"/>
          <w:szCs w:val="24"/>
        </w:rPr>
        <w:t>10.1007/s10943-015-0125-3.</w:t>
      </w:r>
    </w:p>
    <w:p w14:paraId="04BEC8B6" w14:textId="77777777" w:rsidR="008A386F" w:rsidRPr="00C8395B" w:rsidRDefault="008A386F" w:rsidP="005D69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8395B">
        <w:rPr>
          <w:rFonts w:ascii="Arial" w:eastAsia="Calibri" w:hAnsi="Arial" w:cs="Arial"/>
          <w:sz w:val="24"/>
          <w:szCs w:val="24"/>
        </w:rPr>
        <w:t>Republic of South Africa. The Constitution of the Republic of South Africa. 1996.</w:t>
      </w:r>
    </w:p>
    <w:p w14:paraId="2626B095" w14:textId="77777777" w:rsidR="00E6592F" w:rsidRPr="00C8395B" w:rsidRDefault="00E6592F" w:rsidP="005D69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8395B">
        <w:rPr>
          <w:rFonts w:ascii="Arial" w:eastAsia="Calibri" w:hAnsi="Arial" w:cs="Arial"/>
          <w:sz w:val="24"/>
          <w:szCs w:val="24"/>
        </w:rPr>
        <w:t xml:space="preserve">Mthembu, T.G., Wegner, L. &amp; Roman, N.V. (2017a). Barriers to Integration of Spirituality and Spiritual Care in Occupational Therapy Education in a South African context. </w:t>
      </w:r>
      <w:r w:rsidRPr="00C8395B">
        <w:rPr>
          <w:rFonts w:ascii="Arial" w:eastAsia="Calibri" w:hAnsi="Arial" w:cs="Arial"/>
          <w:i/>
          <w:sz w:val="24"/>
          <w:szCs w:val="24"/>
        </w:rPr>
        <w:t>Journal of Spirituality in Mental Health</w:t>
      </w:r>
      <w:r w:rsidRPr="00C8395B">
        <w:rPr>
          <w:rFonts w:ascii="Arial" w:eastAsia="Calibri" w:hAnsi="Arial" w:cs="Arial"/>
          <w:sz w:val="24"/>
          <w:szCs w:val="24"/>
        </w:rPr>
        <w:t xml:space="preserve">, 19(1), 61 – 79. </w:t>
      </w:r>
      <w:hyperlink r:id="rId6" w:history="1">
        <w:r w:rsidRPr="00C8395B">
          <w:rPr>
            <w:rFonts w:eastAsia="Calibri"/>
            <w:sz w:val="24"/>
            <w:szCs w:val="24"/>
            <w:u w:val="single"/>
          </w:rPr>
          <w:t>http://dx.doi.org/10.1080/19349637.2016.1206843</w:t>
        </w:r>
      </w:hyperlink>
    </w:p>
    <w:p w14:paraId="3550FC07" w14:textId="77777777" w:rsidR="00E6592F" w:rsidRPr="00C8395B" w:rsidRDefault="00E6592F" w:rsidP="005D69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8395B">
        <w:rPr>
          <w:rFonts w:ascii="Arial" w:eastAsia="Calibri" w:hAnsi="Arial" w:cs="Arial"/>
          <w:sz w:val="24"/>
          <w:szCs w:val="24"/>
        </w:rPr>
        <w:t xml:space="preserve">Mthembu, T.G., Wegner, L. &amp; Roman, N.V. (2017b). Exploring occupational therapy students’ perceptions regarding spirituality in occupational therapy groups: A qualitative study. </w:t>
      </w:r>
      <w:r w:rsidRPr="00C8395B">
        <w:rPr>
          <w:rFonts w:ascii="Arial" w:eastAsia="Calibri" w:hAnsi="Arial" w:cs="Arial"/>
          <w:i/>
          <w:sz w:val="24"/>
          <w:szCs w:val="24"/>
        </w:rPr>
        <w:t>Occupational Therapy in Mental Health</w:t>
      </w:r>
      <w:r w:rsidRPr="00C8395B">
        <w:rPr>
          <w:rFonts w:ascii="Arial" w:eastAsia="Calibri" w:hAnsi="Arial" w:cs="Arial"/>
          <w:sz w:val="24"/>
          <w:szCs w:val="24"/>
        </w:rPr>
        <w:t xml:space="preserve">, http://dx.doi.org/10.1080/0164212X.2016.1245595 </w:t>
      </w:r>
    </w:p>
    <w:p w14:paraId="7EE15F59" w14:textId="77777777" w:rsidR="00BA435B" w:rsidRDefault="00E6592F" w:rsidP="004E472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8395B">
        <w:rPr>
          <w:rFonts w:ascii="Arial" w:eastAsia="Calibri" w:hAnsi="Arial" w:cs="Arial"/>
          <w:sz w:val="24"/>
          <w:szCs w:val="24"/>
        </w:rPr>
        <w:t xml:space="preserve">Mthembu, T.G., Wegner, L., &amp; Roman, N.V. (2017c). Spirituality in the Occupational Therapy Community Fieldwork Process: A qualitative study in the South African context. </w:t>
      </w:r>
      <w:r w:rsidRPr="00C8395B">
        <w:rPr>
          <w:rFonts w:ascii="Arial" w:eastAsia="Calibri" w:hAnsi="Arial" w:cs="Arial"/>
          <w:i/>
          <w:sz w:val="24"/>
          <w:szCs w:val="24"/>
        </w:rPr>
        <w:t>South African Journal of Occupational Therapy</w:t>
      </w:r>
      <w:r w:rsidRPr="00C8395B">
        <w:rPr>
          <w:rFonts w:ascii="Arial" w:eastAsia="Calibri" w:hAnsi="Arial" w:cs="Arial"/>
          <w:sz w:val="24"/>
          <w:szCs w:val="24"/>
        </w:rPr>
        <w:t xml:space="preserve">, 47(1), 16 – 23. </w:t>
      </w:r>
    </w:p>
    <w:p w14:paraId="2713CC20" w14:textId="77777777" w:rsidR="00B53AAD" w:rsidRDefault="00B53AAD" w:rsidP="00B53AA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53AAD">
        <w:rPr>
          <w:rFonts w:ascii="Arial" w:eastAsia="Calibri" w:hAnsi="Arial" w:cs="Arial"/>
          <w:sz w:val="24"/>
          <w:szCs w:val="24"/>
        </w:rPr>
        <w:t>Hess, K., &amp; Ramugondo, E. L</w:t>
      </w:r>
      <w:proofErr w:type="gramStart"/>
      <w:r w:rsidRPr="00B53AAD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(</w:t>
      </w:r>
      <w:proofErr w:type="gramEnd"/>
      <w:r>
        <w:rPr>
          <w:rFonts w:ascii="Arial" w:eastAsia="Calibri" w:hAnsi="Arial" w:cs="Arial"/>
          <w:sz w:val="24"/>
          <w:szCs w:val="24"/>
        </w:rPr>
        <w:t>2014).</w:t>
      </w:r>
      <w:r w:rsidRPr="00B53AAD">
        <w:rPr>
          <w:rFonts w:ascii="Arial" w:eastAsia="Calibri" w:hAnsi="Arial" w:cs="Arial"/>
          <w:sz w:val="24"/>
          <w:szCs w:val="24"/>
        </w:rPr>
        <w:t xml:space="preserve"> Clinical reasoning used by occupational therapists to determine the nature of spiritual occupations in relation to psychiatric pathology. British Journal for Occupational Therapy, 77 (5), pp. 234 – 242. DOI: 10.4276/030802214X13990455043449</w:t>
      </w:r>
    </w:p>
    <w:p w14:paraId="3D8AA597" w14:textId="77777777" w:rsidR="00FA54D0" w:rsidRDefault="00FA54D0" w:rsidP="00FA54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A54D0">
        <w:rPr>
          <w:rFonts w:ascii="Arial" w:eastAsia="Calibri" w:hAnsi="Arial" w:cs="Arial"/>
          <w:sz w:val="24"/>
          <w:szCs w:val="24"/>
        </w:rPr>
        <w:t xml:space="preserve">Guajardo, A., </w:t>
      </w:r>
      <w:proofErr w:type="spellStart"/>
      <w:r w:rsidRPr="00FA54D0">
        <w:rPr>
          <w:rFonts w:ascii="Arial" w:eastAsia="Calibri" w:hAnsi="Arial" w:cs="Arial"/>
          <w:sz w:val="24"/>
          <w:szCs w:val="24"/>
        </w:rPr>
        <w:t>Kronenberg</w:t>
      </w:r>
      <w:proofErr w:type="spellEnd"/>
      <w:r w:rsidRPr="00FA54D0">
        <w:rPr>
          <w:rFonts w:ascii="Arial" w:eastAsia="Calibri" w:hAnsi="Arial" w:cs="Arial"/>
          <w:sz w:val="24"/>
          <w:szCs w:val="24"/>
        </w:rPr>
        <w:t xml:space="preserve"> F., Ramugondo, E. L.</w:t>
      </w:r>
      <w:r>
        <w:rPr>
          <w:rFonts w:ascii="Arial" w:eastAsia="Calibri" w:hAnsi="Arial" w:cs="Arial"/>
          <w:sz w:val="24"/>
          <w:szCs w:val="24"/>
        </w:rPr>
        <w:t xml:space="preserve"> (2015).</w:t>
      </w:r>
      <w:r w:rsidRPr="00FA54D0">
        <w:rPr>
          <w:rFonts w:ascii="Arial" w:eastAsia="Calibri" w:hAnsi="Arial" w:cs="Arial"/>
          <w:sz w:val="24"/>
          <w:szCs w:val="24"/>
        </w:rPr>
        <w:t xml:space="preserve"> Southern occupational therapies: Emerging identities, epistemologies and practices. South African Journal of Occupational Therapy, 45(1), pp. 3 – 10, </w:t>
      </w:r>
      <w:hyperlink r:id="rId7" w:history="1">
        <w:r w:rsidRPr="00FF7D62">
          <w:rPr>
            <w:rStyle w:val="Hyperlink"/>
            <w:rFonts w:ascii="Arial" w:eastAsia="Calibri" w:hAnsi="Arial" w:cs="Arial"/>
            <w:sz w:val="24"/>
            <w:szCs w:val="24"/>
          </w:rPr>
          <w:t>http://dx.doi.org/10.17159/2310-3833/2015/v45n1a2</w:t>
        </w:r>
      </w:hyperlink>
    </w:p>
    <w:p w14:paraId="0AFF7404" w14:textId="77777777" w:rsidR="00FA54D0" w:rsidRDefault="00FA54D0" w:rsidP="00FA54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FA54D0">
        <w:rPr>
          <w:rFonts w:ascii="Arial" w:eastAsia="Calibri" w:hAnsi="Arial" w:cs="Arial"/>
          <w:sz w:val="24"/>
          <w:szCs w:val="24"/>
        </w:rPr>
        <w:t>Kronenberg</w:t>
      </w:r>
      <w:proofErr w:type="spellEnd"/>
      <w:r w:rsidRPr="00FA54D0">
        <w:rPr>
          <w:rFonts w:ascii="Arial" w:eastAsia="Calibri" w:hAnsi="Arial" w:cs="Arial"/>
          <w:sz w:val="24"/>
          <w:szCs w:val="24"/>
        </w:rPr>
        <w:t xml:space="preserve"> F., </w:t>
      </w:r>
      <w:proofErr w:type="spellStart"/>
      <w:r w:rsidRPr="00FA54D0">
        <w:rPr>
          <w:rFonts w:ascii="Arial" w:eastAsia="Calibri" w:hAnsi="Arial" w:cs="Arial"/>
          <w:sz w:val="24"/>
          <w:szCs w:val="24"/>
        </w:rPr>
        <w:t>Kathard</w:t>
      </w:r>
      <w:proofErr w:type="spellEnd"/>
      <w:r w:rsidRPr="00FA54D0">
        <w:rPr>
          <w:rFonts w:ascii="Arial" w:eastAsia="Calibri" w:hAnsi="Arial" w:cs="Arial"/>
          <w:sz w:val="24"/>
          <w:szCs w:val="24"/>
        </w:rPr>
        <w:t xml:space="preserve"> H., </w:t>
      </w:r>
      <w:proofErr w:type="spellStart"/>
      <w:r w:rsidRPr="00FA54D0">
        <w:rPr>
          <w:rFonts w:ascii="Arial" w:eastAsia="Calibri" w:hAnsi="Arial" w:cs="Arial"/>
          <w:sz w:val="24"/>
          <w:szCs w:val="24"/>
        </w:rPr>
        <w:t>Laliberte</w:t>
      </w:r>
      <w:proofErr w:type="spellEnd"/>
      <w:r w:rsidRPr="00FA54D0">
        <w:rPr>
          <w:rFonts w:ascii="Arial" w:eastAsia="Calibri" w:hAnsi="Arial" w:cs="Arial"/>
          <w:sz w:val="24"/>
          <w:szCs w:val="24"/>
        </w:rPr>
        <w:t xml:space="preserve"> Rudman D., Ramugondo E. L. </w:t>
      </w:r>
      <w:r>
        <w:rPr>
          <w:rFonts w:ascii="Arial" w:eastAsia="Calibri" w:hAnsi="Arial" w:cs="Arial"/>
          <w:sz w:val="24"/>
          <w:szCs w:val="24"/>
        </w:rPr>
        <w:t xml:space="preserve">(2015). </w:t>
      </w:r>
      <w:r w:rsidRPr="00FA54D0">
        <w:rPr>
          <w:rFonts w:ascii="Arial" w:eastAsia="Calibri" w:hAnsi="Arial" w:cs="Arial"/>
          <w:sz w:val="24"/>
          <w:szCs w:val="24"/>
        </w:rPr>
        <w:t xml:space="preserve">Can Post-Apartheid South Africa be enabled to humanise and heal itself? South African Journal of Occupational Therapy, 45(1), pp. 20 – 26, </w:t>
      </w:r>
      <w:hyperlink r:id="rId8" w:history="1">
        <w:r w:rsidR="00A83A59" w:rsidRPr="00CC0500">
          <w:rPr>
            <w:rStyle w:val="Hyperlink"/>
            <w:rFonts w:ascii="Arial" w:eastAsia="Calibri" w:hAnsi="Arial" w:cs="Arial"/>
            <w:sz w:val="24"/>
            <w:szCs w:val="24"/>
          </w:rPr>
          <w:t>http://dx.doi.org/10.17159/2310-3833/2015/v45no1a4</w:t>
        </w:r>
      </w:hyperlink>
    </w:p>
    <w:p w14:paraId="05126EFC" w14:textId="77777777" w:rsidR="00A83A59" w:rsidRDefault="00A83A59" w:rsidP="00A83A59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2F386F7F" w14:textId="77777777" w:rsidR="00A83A59" w:rsidRDefault="00A83A59" w:rsidP="00A83A59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3E2D3AFA" w14:textId="77777777" w:rsidR="00A83A59" w:rsidRPr="00A83A59" w:rsidRDefault="00A83A59" w:rsidP="00A83A59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6FBE7DC5" w14:textId="77777777" w:rsidR="00A83A59" w:rsidRPr="00A83A59" w:rsidRDefault="00A83A59" w:rsidP="00A83A59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sectPr w:rsidR="00A83A59" w:rsidRPr="00A83A59" w:rsidSect="004E4720"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30C20"/>
    <w:multiLevelType w:val="hybridMultilevel"/>
    <w:tmpl w:val="2F6218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67F4"/>
    <w:multiLevelType w:val="hybridMultilevel"/>
    <w:tmpl w:val="3D1A6EE0"/>
    <w:lvl w:ilvl="0" w:tplc="9F702E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01AC8"/>
    <w:multiLevelType w:val="hybridMultilevel"/>
    <w:tmpl w:val="39C0E4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86815"/>
    <w:multiLevelType w:val="hybridMultilevel"/>
    <w:tmpl w:val="71006C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919BE"/>
    <w:multiLevelType w:val="hybridMultilevel"/>
    <w:tmpl w:val="79483ACA"/>
    <w:lvl w:ilvl="0" w:tplc="1C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5B261A8B"/>
    <w:multiLevelType w:val="hybridMultilevel"/>
    <w:tmpl w:val="84BEE4E8"/>
    <w:lvl w:ilvl="0" w:tplc="1C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75E10986"/>
    <w:multiLevelType w:val="hybridMultilevel"/>
    <w:tmpl w:val="F2DEC382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4E4720"/>
    <w:rsid w:val="00031AA7"/>
    <w:rsid w:val="00032794"/>
    <w:rsid w:val="00037B4F"/>
    <w:rsid w:val="000410F5"/>
    <w:rsid w:val="000551E0"/>
    <w:rsid w:val="000730E1"/>
    <w:rsid w:val="000A3A1B"/>
    <w:rsid w:val="000B0243"/>
    <w:rsid w:val="00102BF4"/>
    <w:rsid w:val="001129AA"/>
    <w:rsid w:val="00153879"/>
    <w:rsid w:val="00170080"/>
    <w:rsid w:val="001B5F03"/>
    <w:rsid w:val="0023233B"/>
    <w:rsid w:val="00242D0C"/>
    <w:rsid w:val="002724EB"/>
    <w:rsid w:val="00295BDA"/>
    <w:rsid w:val="002A3C47"/>
    <w:rsid w:val="002A7479"/>
    <w:rsid w:val="002C23D3"/>
    <w:rsid w:val="002C3CC1"/>
    <w:rsid w:val="00300D13"/>
    <w:rsid w:val="00323C94"/>
    <w:rsid w:val="00336E1A"/>
    <w:rsid w:val="00340AB6"/>
    <w:rsid w:val="0034685A"/>
    <w:rsid w:val="00350DB2"/>
    <w:rsid w:val="00355864"/>
    <w:rsid w:val="00362837"/>
    <w:rsid w:val="003900ED"/>
    <w:rsid w:val="00395C68"/>
    <w:rsid w:val="003B2D46"/>
    <w:rsid w:val="003C0FCD"/>
    <w:rsid w:val="003D154C"/>
    <w:rsid w:val="003E3FA2"/>
    <w:rsid w:val="003E5DBD"/>
    <w:rsid w:val="00421460"/>
    <w:rsid w:val="00423E98"/>
    <w:rsid w:val="00425D41"/>
    <w:rsid w:val="00436886"/>
    <w:rsid w:val="00464211"/>
    <w:rsid w:val="00470249"/>
    <w:rsid w:val="004E419D"/>
    <w:rsid w:val="004E4720"/>
    <w:rsid w:val="004F1BFB"/>
    <w:rsid w:val="005414D4"/>
    <w:rsid w:val="00546464"/>
    <w:rsid w:val="005472BA"/>
    <w:rsid w:val="00547BC5"/>
    <w:rsid w:val="005533AD"/>
    <w:rsid w:val="00562205"/>
    <w:rsid w:val="00597AB1"/>
    <w:rsid w:val="005A059D"/>
    <w:rsid w:val="005B6577"/>
    <w:rsid w:val="005D696E"/>
    <w:rsid w:val="005F206E"/>
    <w:rsid w:val="005F3BEF"/>
    <w:rsid w:val="005F4337"/>
    <w:rsid w:val="005F6B20"/>
    <w:rsid w:val="005F6D11"/>
    <w:rsid w:val="00605396"/>
    <w:rsid w:val="00605B6C"/>
    <w:rsid w:val="00630B59"/>
    <w:rsid w:val="00631632"/>
    <w:rsid w:val="00635DF0"/>
    <w:rsid w:val="00652051"/>
    <w:rsid w:val="00657913"/>
    <w:rsid w:val="00662100"/>
    <w:rsid w:val="00691CAA"/>
    <w:rsid w:val="006A0C94"/>
    <w:rsid w:val="006C4FA0"/>
    <w:rsid w:val="006D02DB"/>
    <w:rsid w:val="006D152E"/>
    <w:rsid w:val="006D5590"/>
    <w:rsid w:val="006F2C08"/>
    <w:rsid w:val="00747DC3"/>
    <w:rsid w:val="0076145B"/>
    <w:rsid w:val="00766667"/>
    <w:rsid w:val="00794880"/>
    <w:rsid w:val="00797FE3"/>
    <w:rsid w:val="007A5B45"/>
    <w:rsid w:val="008109DE"/>
    <w:rsid w:val="008117CB"/>
    <w:rsid w:val="00814471"/>
    <w:rsid w:val="0082769F"/>
    <w:rsid w:val="00877548"/>
    <w:rsid w:val="0088723F"/>
    <w:rsid w:val="008A386F"/>
    <w:rsid w:val="008B4802"/>
    <w:rsid w:val="008B512E"/>
    <w:rsid w:val="008C1223"/>
    <w:rsid w:val="008E16CC"/>
    <w:rsid w:val="00900D00"/>
    <w:rsid w:val="00901821"/>
    <w:rsid w:val="009206FC"/>
    <w:rsid w:val="009265A2"/>
    <w:rsid w:val="0096473E"/>
    <w:rsid w:val="00966BB5"/>
    <w:rsid w:val="00983278"/>
    <w:rsid w:val="009959F5"/>
    <w:rsid w:val="009D7993"/>
    <w:rsid w:val="009F0AAA"/>
    <w:rsid w:val="00A16F2D"/>
    <w:rsid w:val="00A35A8E"/>
    <w:rsid w:val="00A40F0D"/>
    <w:rsid w:val="00A56BF6"/>
    <w:rsid w:val="00A83A59"/>
    <w:rsid w:val="00AD04FD"/>
    <w:rsid w:val="00AF21D5"/>
    <w:rsid w:val="00AF44BB"/>
    <w:rsid w:val="00B06448"/>
    <w:rsid w:val="00B255A9"/>
    <w:rsid w:val="00B43170"/>
    <w:rsid w:val="00B53AAD"/>
    <w:rsid w:val="00B733E7"/>
    <w:rsid w:val="00B95B6A"/>
    <w:rsid w:val="00BA435B"/>
    <w:rsid w:val="00BC59AF"/>
    <w:rsid w:val="00BD1D3F"/>
    <w:rsid w:val="00BD567A"/>
    <w:rsid w:val="00C0332D"/>
    <w:rsid w:val="00C3635E"/>
    <w:rsid w:val="00C61144"/>
    <w:rsid w:val="00C8395B"/>
    <w:rsid w:val="00C9259E"/>
    <w:rsid w:val="00C93D6C"/>
    <w:rsid w:val="00CB2A9D"/>
    <w:rsid w:val="00CC2A16"/>
    <w:rsid w:val="00CC59F9"/>
    <w:rsid w:val="00CF53D7"/>
    <w:rsid w:val="00D27477"/>
    <w:rsid w:val="00D37BA9"/>
    <w:rsid w:val="00D91479"/>
    <w:rsid w:val="00DA1723"/>
    <w:rsid w:val="00DB2529"/>
    <w:rsid w:val="00DB6E6A"/>
    <w:rsid w:val="00DD0EFB"/>
    <w:rsid w:val="00E348BB"/>
    <w:rsid w:val="00E60159"/>
    <w:rsid w:val="00E6592F"/>
    <w:rsid w:val="00E82FAB"/>
    <w:rsid w:val="00E9768E"/>
    <w:rsid w:val="00EB5DCD"/>
    <w:rsid w:val="00ED1423"/>
    <w:rsid w:val="00EE3968"/>
    <w:rsid w:val="00EF56A5"/>
    <w:rsid w:val="00F04D6A"/>
    <w:rsid w:val="00F0560E"/>
    <w:rsid w:val="00F14AB7"/>
    <w:rsid w:val="00F21718"/>
    <w:rsid w:val="00F223C4"/>
    <w:rsid w:val="00F257F9"/>
    <w:rsid w:val="00F374AF"/>
    <w:rsid w:val="00F4424B"/>
    <w:rsid w:val="00F9124F"/>
    <w:rsid w:val="00FA0457"/>
    <w:rsid w:val="00FA54D0"/>
    <w:rsid w:val="00FD18AB"/>
    <w:rsid w:val="00FD6157"/>
    <w:rsid w:val="00F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BC1C815"/>
  <w15:docId w15:val="{1BD93402-0FDB-4AA5-97C4-CB088774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8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B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18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18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57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37B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018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018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0182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FA54D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7754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7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5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7159/2310-3833/2015/v45no1a4" TargetMode="External"/><Relationship Id="rId3" Type="http://schemas.openxmlformats.org/officeDocument/2006/relationships/styles" Target="styles.xml"/><Relationship Id="rId7" Type="http://schemas.openxmlformats.org/officeDocument/2006/relationships/hyperlink" Target="http://dx.doi.org/10.17159/2310-3833/2015/v45n1a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x.doi.org/10.1080/19349637.2016.1206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FCF07-4D20-4ACA-AB09-2081AEC2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Fatimah Zahra Khan</dc:creator>
  <cp:lastModifiedBy>Blanche Pretorius</cp:lastModifiedBy>
  <cp:revision>2</cp:revision>
  <dcterms:created xsi:type="dcterms:W3CDTF">2018-10-15T14:44:00Z</dcterms:created>
  <dcterms:modified xsi:type="dcterms:W3CDTF">2018-10-15T14:44:00Z</dcterms:modified>
</cp:coreProperties>
</file>