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1C" w:rsidRDefault="00B64A10" w:rsidP="00B64A10">
      <w:pPr>
        <w:jc w:val="center"/>
        <w:rPr>
          <w:rFonts w:ascii="Times New Roman" w:hAnsi="Times New Roman" w:cs="Times New Roman"/>
          <w:b/>
          <w:sz w:val="24"/>
          <w:szCs w:val="24"/>
          <w:lang w:val="en-US"/>
        </w:rPr>
      </w:pPr>
      <w:r w:rsidRPr="00B64A10">
        <w:rPr>
          <w:rFonts w:ascii="Times New Roman" w:hAnsi="Times New Roman" w:cs="Times New Roman"/>
          <w:b/>
          <w:sz w:val="24"/>
          <w:szCs w:val="24"/>
          <w:lang w:val="en-US"/>
        </w:rPr>
        <w:t>Meta-synthesis about Occupational Therapy and Bereavement</w:t>
      </w:r>
    </w:p>
    <w:p w:rsidR="00B64A10" w:rsidRDefault="00B64A10" w:rsidP="00B64A10">
      <w:pPr>
        <w:jc w:val="center"/>
        <w:rPr>
          <w:rFonts w:ascii="Times New Roman" w:hAnsi="Times New Roman" w:cs="Times New Roman"/>
          <w:b/>
          <w:sz w:val="24"/>
          <w:szCs w:val="24"/>
        </w:rPr>
      </w:pPr>
      <w:proofErr w:type="spellStart"/>
      <w:r w:rsidRPr="00B64A10">
        <w:rPr>
          <w:rFonts w:ascii="Times New Roman" w:hAnsi="Times New Roman" w:cs="Times New Roman"/>
          <w:b/>
          <w:sz w:val="24"/>
          <w:szCs w:val="24"/>
        </w:rPr>
        <w:t>Multiple</w:t>
      </w:r>
      <w:proofErr w:type="spellEnd"/>
      <w:r w:rsidRPr="00B64A10">
        <w:rPr>
          <w:rFonts w:ascii="Times New Roman" w:hAnsi="Times New Roman" w:cs="Times New Roman"/>
          <w:b/>
          <w:sz w:val="24"/>
          <w:szCs w:val="24"/>
        </w:rPr>
        <w:t xml:space="preserve"> </w:t>
      </w:r>
      <w:proofErr w:type="spellStart"/>
      <w:r w:rsidRPr="00B64A10">
        <w:rPr>
          <w:rFonts w:ascii="Times New Roman" w:hAnsi="Times New Roman" w:cs="Times New Roman"/>
          <w:b/>
          <w:sz w:val="24"/>
          <w:szCs w:val="24"/>
        </w:rPr>
        <w:t>Choice</w:t>
      </w:r>
      <w:proofErr w:type="spellEnd"/>
      <w:r w:rsidRPr="00B64A10">
        <w:rPr>
          <w:rFonts w:ascii="Times New Roman" w:hAnsi="Times New Roman" w:cs="Times New Roman"/>
          <w:b/>
          <w:sz w:val="24"/>
          <w:szCs w:val="24"/>
        </w:rPr>
        <w:t xml:space="preserve"> </w:t>
      </w:r>
      <w:proofErr w:type="spellStart"/>
      <w:r w:rsidRPr="00B64A10">
        <w:rPr>
          <w:rFonts w:ascii="Times New Roman" w:hAnsi="Times New Roman" w:cs="Times New Roman"/>
          <w:b/>
          <w:sz w:val="24"/>
          <w:szCs w:val="24"/>
        </w:rPr>
        <w:t>Questions</w:t>
      </w:r>
      <w:proofErr w:type="spellEnd"/>
    </w:p>
    <w:p w:rsidR="00924E4A" w:rsidRDefault="00924E4A" w:rsidP="00B64A10">
      <w:pPr>
        <w:pStyle w:val="Pr-formataoHTML"/>
        <w:spacing w:line="360" w:lineRule="auto"/>
        <w:jc w:val="both"/>
        <w:rPr>
          <w:rFonts w:ascii="Times New Roman" w:hAnsi="Times New Roman" w:cs="Times New Roman"/>
          <w:sz w:val="24"/>
          <w:szCs w:val="24"/>
          <w:lang w:val="en-US"/>
        </w:rPr>
      </w:pPr>
    </w:p>
    <w:p w:rsidR="005F5938" w:rsidRDefault="005F5938" w:rsidP="005F5938">
      <w:pPr>
        <w:pStyle w:val="Pr-formataoHTML"/>
        <w:spacing w:line="360" w:lineRule="auto"/>
        <w:jc w:val="both"/>
        <w:rPr>
          <w:rFonts w:ascii="Times New Roman" w:hAnsi="Times New Roman" w:cs="Times New Roman"/>
          <w:sz w:val="24"/>
          <w:szCs w:val="24"/>
          <w:lang/>
        </w:rPr>
      </w:pPr>
    </w:p>
    <w:p w:rsidR="005F5938" w:rsidRDefault="00924E4A" w:rsidP="005F5938">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1</w:t>
      </w:r>
      <w:r w:rsidR="005F5938">
        <w:rPr>
          <w:rFonts w:ascii="Times New Roman" w:hAnsi="Times New Roman" w:cs="Times New Roman"/>
          <w:sz w:val="24"/>
          <w:szCs w:val="24"/>
          <w:lang/>
        </w:rPr>
        <w:t>) F</w:t>
      </w:r>
      <w:r w:rsidR="005F5938" w:rsidRPr="005F5938">
        <w:rPr>
          <w:rFonts w:ascii="Times New Roman" w:hAnsi="Times New Roman" w:cs="Times New Roman"/>
          <w:sz w:val="24"/>
          <w:szCs w:val="24"/>
          <w:lang/>
        </w:rPr>
        <w:t xml:space="preserve">rom the occupational point of view, how are relations established between the </w:t>
      </w:r>
      <w:r w:rsidR="005F5938" w:rsidRPr="005F5938">
        <w:rPr>
          <w:rFonts w:ascii="Times New Roman" w:hAnsi="Times New Roman" w:cs="Times New Roman"/>
          <w:sz w:val="24"/>
          <w:szCs w:val="24"/>
          <w:lang w:val="en-US"/>
        </w:rPr>
        <w:t xml:space="preserve">deceased persons </w:t>
      </w:r>
      <w:r w:rsidR="005F5938" w:rsidRPr="005F5938">
        <w:rPr>
          <w:rFonts w:ascii="Times New Roman" w:hAnsi="Times New Roman" w:cs="Times New Roman"/>
          <w:sz w:val="24"/>
          <w:szCs w:val="24"/>
          <w:lang/>
        </w:rPr>
        <w:t>and the bereaved persons?</w:t>
      </w:r>
    </w:p>
    <w:p w:rsidR="005F5938" w:rsidRPr="005F5938" w:rsidRDefault="005F5938" w:rsidP="00314014">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val="en-US"/>
        </w:rPr>
        <w:t>a</w:t>
      </w:r>
      <w:r w:rsidRPr="005F5938">
        <w:rPr>
          <w:rFonts w:ascii="Times New Roman" w:hAnsi="Times New Roman" w:cs="Times New Roman"/>
          <w:sz w:val="24"/>
          <w:szCs w:val="24"/>
          <w:lang w:val="en-US"/>
        </w:rPr>
        <w:t xml:space="preserve">) </w:t>
      </w:r>
      <w:r>
        <w:rPr>
          <w:rFonts w:ascii="Times New Roman" w:hAnsi="Times New Roman" w:cs="Times New Roman"/>
          <w:sz w:val="24"/>
          <w:szCs w:val="24"/>
          <w:lang/>
        </w:rPr>
        <w:t>T</w:t>
      </w:r>
      <w:r w:rsidRPr="005F5938">
        <w:rPr>
          <w:rFonts w:ascii="Times New Roman" w:hAnsi="Times New Roman" w:cs="Times New Roman"/>
          <w:sz w:val="24"/>
          <w:szCs w:val="24"/>
          <w:lang/>
        </w:rPr>
        <w:t>here are no impacts on the occupations of bereaved people because occupational performance is not mediated by interpersonal relationships.</w:t>
      </w:r>
    </w:p>
    <w:p w:rsidR="00C1553C" w:rsidRDefault="005F5938" w:rsidP="00C1553C">
      <w:pPr>
        <w:pStyle w:val="Pr-formataoHTML"/>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462E4">
        <w:rPr>
          <w:rFonts w:ascii="Times New Roman" w:hAnsi="Times New Roman" w:cs="Times New Roman"/>
          <w:sz w:val="24"/>
          <w:szCs w:val="24"/>
          <w:lang w:val="en-US"/>
        </w:rPr>
        <w:t>T</w:t>
      </w:r>
      <w:r w:rsidRPr="005F5938">
        <w:rPr>
          <w:rFonts w:ascii="Times New Roman" w:hAnsi="Times New Roman" w:cs="Times New Roman"/>
          <w:sz w:val="24"/>
          <w:szCs w:val="24"/>
          <w:lang w:val="en-US"/>
        </w:rPr>
        <w:t>he relationships are mediated by occupations, which are intrinsically linked to the occupational per</w:t>
      </w:r>
      <w:r w:rsidR="00C1553C">
        <w:rPr>
          <w:rFonts w:ascii="Times New Roman" w:hAnsi="Times New Roman" w:cs="Times New Roman"/>
          <w:sz w:val="24"/>
          <w:szCs w:val="24"/>
          <w:lang w:val="en-US"/>
        </w:rPr>
        <w:t>formance of the bereaved, who she is and her</w:t>
      </w:r>
      <w:r w:rsidRPr="005F5938">
        <w:rPr>
          <w:rFonts w:ascii="Times New Roman" w:hAnsi="Times New Roman" w:cs="Times New Roman"/>
          <w:sz w:val="24"/>
          <w:szCs w:val="24"/>
          <w:lang w:val="en-US"/>
        </w:rPr>
        <w:t xml:space="preserve"> essence, who </w:t>
      </w:r>
      <w:r w:rsidR="00C1553C">
        <w:rPr>
          <w:rFonts w:ascii="Times New Roman" w:hAnsi="Times New Roman" w:cs="Times New Roman"/>
          <w:sz w:val="24"/>
          <w:szCs w:val="24"/>
          <w:lang w:val="en-US"/>
        </w:rPr>
        <w:t>s</w:t>
      </w:r>
      <w:r w:rsidRPr="005F5938">
        <w:rPr>
          <w:rFonts w:ascii="Times New Roman" w:hAnsi="Times New Roman" w:cs="Times New Roman"/>
          <w:sz w:val="24"/>
          <w:szCs w:val="24"/>
          <w:lang w:val="en-US"/>
        </w:rPr>
        <w:t>he becomes after the rupt</w:t>
      </w:r>
      <w:r w:rsidR="00C1553C">
        <w:rPr>
          <w:rFonts w:ascii="Times New Roman" w:hAnsi="Times New Roman" w:cs="Times New Roman"/>
          <w:sz w:val="24"/>
          <w:szCs w:val="24"/>
          <w:lang w:val="en-US"/>
        </w:rPr>
        <w:t>ure of that relationship and her</w:t>
      </w:r>
      <w:r w:rsidRPr="005F5938">
        <w:rPr>
          <w:rFonts w:ascii="Times New Roman" w:hAnsi="Times New Roman" w:cs="Times New Roman"/>
          <w:sz w:val="24"/>
          <w:szCs w:val="24"/>
          <w:lang w:val="en-US"/>
        </w:rPr>
        <w:t xml:space="preserve"> sense of belonging.</w:t>
      </w:r>
    </w:p>
    <w:p w:rsidR="00C1553C" w:rsidRDefault="001462E4" w:rsidP="00C1553C">
      <w:pPr>
        <w:pStyle w:val="Pr-formataoHTML"/>
        <w:spacing w:line="360" w:lineRule="auto"/>
        <w:jc w:val="both"/>
        <w:rPr>
          <w:rFonts w:ascii="Times New Roman" w:hAnsi="Times New Roman" w:cs="Times New Roman"/>
          <w:sz w:val="24"/>
          <w:szCs w:val="24"/>
          <w:lang/>
        </w:rPr>
      </w:pPr>
      <w:r w:rsidRPr="00C1553C">
        <w:rPr>
          <w:rFonts w:ascii="Times New Roman" w:hAnsi="Times New Roman" w:cs="Times New Roman"/>
          <w:sz w:val="24"/>
          <w:szCs w:val="24"/>
          <w:lang w:val="en-US"/>
        </w:rPr>
        <w:t xml:space="preserve">c) </w:t>
      </w:r>
      <w:r w:rsidR="00C1553C">
        <w:rPr>
          <w:rFonts w:ascii="Times New Roman" w:hAnsi="Times New Roman" w:cs="Times New Roman"/>
          <w:sz w:val="24"/>
          <w:szCs w:val="24"/>
          <w:lang/>
        </w:rPr>
        <w:t>T</w:t>
      </w:r>
      <w:r w:rsidR="00C1553C" w:rsidRPr="00C1553C">
        <w:rPr>
          <w:rFonts w:ascii="Times New Roman" w:hAnsi="Times New Roman" w:cs="Times New Roman"/>
          <w:sz w:val="24"/>
          <w:szCs w:val="24"/>
          <w:lang/>
        </w:rPr>
        <w:t xml:space="preserve">here are no studies that prove the occupational point of view as a variable in the relationship between the </w:t>
      </w:r>
      <w:r w:rsidR="00C1553C" w:rsidRPr="00C1553C">
        <w:rPr>
          <w:rFonts w:ascii="Times New Roman" w:hAnsi="Times New Roman" w:cs="Times New Roman"/>
          <w:noProof/>
          <w:sz w:val="24"/>
          <w:szCs w:val="24"/>
          <w:lang/>
        </w:rPr>
        <w:t>deceased person</w:t>
      </w:r>
      <w:r w:rsidR="00C1553C" w:rsidRPr="00C1553C">
        <w:rPr>
          <w:rFonts w:ascii="Times New Roman" w:hAnsi="Times New Roman" w:cs="Times New Roman"/>
          <w:sz w:val="24"/>
          <w:szCs w:val="24"/>
          <w:lang/>
        </w:rPr>
        <w:t xml:space="preserve"> and the bereaved person</w:t>
      </w:r>
      <w:r w:rsidR="00C1553C">
        <w:rPr>
          <w:rFonts w:ascii="Times New Roman" w:hAnsi="Times New Roman" w:cs="Times New Roman"/>
          <w:sz w:val="24"/>
          <w:szCs w:val="24"/>
          <w:lang/>
        </w:rPr>
        <w:t>.</w:t>
      </w:r>
    </w:p>
    <w:p w:rsidR="00C1553C" w:rsidRDefault="00C1553C" w:rsidP="00C1553C">
      <w:pPr>
        <w:pStyle w:val="Pr-formataoHTML"/>
        <w:spacing w:line="360" w:lineRule="auto"/>
        <w:jc w:val="both"/>
        <w:rPr>
          <w:rFonts w:ascii="Times New Roman" w:hAnsi="Times New Roman" w:cs="Times New Roman"/>
          <w:sz w:val="24"/>
          <w:szCs w:val="24"/>
          <w:lang/>
        </w:rPr>
      </w:pPr>
    </w:p>
    <w:p w:rsidR="00C1553C" w:rsidRDefault="00C1553C" w:rsidP="00C1553C">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Answer:</w:t>
      </w:r>
    </w:p>
    <w:p w:rsidR="00C1553C" w:rsidRDefault="00C1553C" w:rsidP="00C1553C">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Letter b</w:t>
      </w:r>
    </w:p>
    <w:p w:rsidR="00C1553C" w:rsidRPr="00DD195C" w:rsidRDefault="00C1553C" w:rsidP="00DD195C">
      <w:pPr>
        <w:pStyle w:val="Pr-formataoHTML"/>
        <w:spacing w:line="360" w:lineRule="auto"/>
        <w:jc w:val="both"/>
        <w:rPr>
          <w:rFonts w:ascii="Times New Roman" w:hAnsi="Times New Roman" w:cs="Times New Roman"/>
          <w:sz w:val="24"/>
          <w:szCs w:val="24"/>
          <w:lang/>
        </w:rPr>
      </w:pPr>
    </w:p>
    <w:p w:rsidR="00DD195C" w:rsidRPr="00DD195C" w:rsidRDefault="00924E4A" w:rsidP="00DD195C">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2</w:t>
      </w:r>
      <w:r w:rsidR="001332A7" w:rsidRPr="00DD195C">
        <w:rPr>
          <w:rFonts w:ascii="Times New Roman" w:hAnsi="Times New Roman" w:cs="Times New Roman"/>
          <w:sz w:val="24"/>
          <w:szCs w:val="24"/>
          <w:lang/>
        </w:rPr>
        <w:t xml:space="preserve">) </w:t>
      </w:r>
      <w:r w:rsidR="00382CB3">
        <w:rPr>
          <w:rFonts w:ascii="Times New Roman" w:hAnsi="Times New Roman" w:cs="Times New Roman"/>
          <w:sz w:val="24"/>
          <w:szCs w:val="24"/>
          <w:lang/>
        </w:rPr>
        <w:t>What did</w:t>
      </w:r>
      <w:r w:rsidR="00DD195C">
        <w:rPr>
          <w:rFonts w:ascii="Times New Roman" w:hAnsi="Times New Roman" w:cs="Times New Roman"/>
          <w:sz w:val="24"/>
          <w:szCs w:val="24"/>
          <w:lang/>
        </w:rPr>
        <w:t xml:space="preserve"> the review</w:t>
      </w:r>
      <w:r w:rsidR="00DD195C" w:rsidRPr="00DD195C">
        <w:rPr>
          <w:rFonts w:ascii="Times New Roman" w:hAnsi="Times New Roman" w:cs="Times New Roman"/>
          <w:sz w:val="24"/>
          <w:szCs w:val="24"/>
          <w:lang/>
        </w:rPr>
        <w:t xml:space="preserve"> </w:t>
      </w:r>
      <w:r w:rsidR="00DD195C" w:rsidRPr="00382CB3">
        <w:rPr>
          <w:rFonts w:ascii="Times New Roman" w:hAnsi="Times New Roman" w:cs="Times New Roman"/>
          <w:noProof/>
          <w:sz w:val="24"/>
          <w:szCs w:val="24"/>
          <w:lang/>
        </w:rPr>
        <w:t>show</w:t>
      </w:r>
      <w:r w:rsidR="00DD195C" w:rsidRPr="00DD195C">
        <w:rPr>
          <w:rFonts w:ascii="Times New Roman" w:hAnsi="Times New Roman" w:cs="Times New Roman"/>
          <w:sz w:val="24"/>
          <w:szCs w:val="24"/>
          <w:lang/>
        </w:rPr>
        <w:t xml:space="preserve"> </w:t>
      </w:r>
      <w:r w:rsidR="00382CB3">
        <w:rPr>
          <w:rFonts w:ascii="Times New Roman" w:hAnsi="Times New Roman" w:cs="Times New Roman"/>
          <w:sz w:val="24"/>
          <w:szCs w:val="24"/>
          <w:lang/>
        </w:rPr>
        <w:t xml:space="preserve">about </w:t>
      </w:r>
      <w:r w:rsidR="00DD195C" w:rsidRPr="00DD195C">
        <w:rPr>
          <w:rFonts w:ascii="Times New Roman" w:hAnsi="Times New Roman" w:cs="Times New Roman"/>
          <w:sz w:val="24"/>
          <w:szCs w:val="24"/>
          <w:lang/>
        </w:rPr>
        <w:t>the impact of bereavement on the occupations of bereaved people?</w:t>
      </w:r>
    </w:p>
    <w:p w:rsidR="00DD195C" w:rsidRDefault="00DD195C" w:rsidP="00DD195C">
      <w:pPr>
        <w:pStyle w:val="Pr-formataoHTML"/>
        <w:spacing w:line="360" w:lineRule="auto"/>
        <w:jc w:val="both"/>
        <w:rPr>
          <w:rFonts w:ascii="Times New Roman" w:hAnsi="Times New Roman" w:cs="Times New Roman"/>
          <w:sz w:val="24"/>
          <w:szCs w:val="24"/>
          <w:lang w:val="en-US"/>
        </w:rPr>
      </w:pPr>
      <w:r w:rsidRPr="00DD195C">
        <w:rPr>
          <w:rFonts w:ascii="Times New Roman" w:hAnsi="Times New Roman" w:cs="Times New Roman"/>
          <w:sz w:val="24"/>
          <w:szCs w:val="24"/>
          <w:lang/>
        </w:rPr>
        <w:t xml:space="preserve">a) The studies included in the review do not point to impacts of </w:t>
      </w:r>
      <w:r>
        <w:rPr>
          <w:rFonts w:ascii="Times New Roman" w:hAnsi="Times New Roman" w:cs="Times New Roman"/>
          <w:sz w:val="24"/>
          <w:szCs w:val="24"/>
          <w:lang/>
        </w:rPr>
        <w:t>bereavement</w:t>
      </w:r>
      <w:r w:rsidRPr="00DD195C">
        <w:rPr>
          <w:rFonts w:ascii="Times New Roman" w:hAnsi="Times New Roman" w:cs="Times New Roman"/>
          <w:sz w:val="24"/>
          <w:szCs w:val="24"/>
          <w:lang/>
        </w:rPr>
        <w:t xml:space="preserve"> on the occupational performance of bereaved people</w:t>
      </w:r>
      <w:r>
        <w:rPr>
          <w:rFonts w:ascii="Times New Roman" w:hAnsi="Times New Roman" w:cs="Times New Roman"/>
          <w:sz w:val="24"/>
          <w:szCs w:val="24"/>
          <w:lang/>
        </w:rPr>
        <w:t>.</w:t>
      </w:r>
    </w:p>
    <w:p w:rsidR="00DD195C" w:rsidRPr="00DD195C" w:rsidRDefault="00DD195C" w:rsidP="00804425">
      <w:pPr>
        <w:pStyle w:val="Pr-formataoHTML"/>
        <w:spacing w:line="360" w:lineRule="auto"/>
        <w:jc w:val="both"/>
        <w:rPr>
          <w:rFonts w:ascii="Times New Roman" w:hAnsi="Times New Roman" w:cs="Times New Roman"/>
          <w:sz w:val="24"/>
          <w:szCs w:val="24"/>
          <w:lang w:val="en-US"/>
        </w:rPr>
      </w:pPr>
      <w:r w:rsidRPr="00DD195C">
        <w:rPr>
          <w:rFonts w:ascii="Times New Roman" w:hAnsi="Times New Roman" w:cs="Times New Roman"/>
          <w:sz w:val="24"/>
          <w:szCs w:val="24"/>
          <w:lang/>
        </w:rPr>
        <w:t xml:space="preserve">b) The review showed that bereavement can have an impact on the occupational performance of the bereaved person, but these impacts diminish over </w:t>
      </w:r>
      <w:r w:rsidRPr="00336229">
        <w:rPr>
          <w:rFonts w:ascii="Times New Roman" w:hAnsi="Times New Roman" w:cs="Times New Roman"/>
          <w:noProof/>
          <w:sz w:val="24"/>
          <w:szCs w:val="24"/>
          <w:lang/>
        </w:rPr>
        <w:t>time</w:t>
      </w:r>
      <w:r w:rsidRPr="00DD195C">
        <w:rPr>
          <w:rFonts w:ascii="Times New Roman" w:hAnsi="Times New Roman" w:cs="Times New Roman"/>
          <w:sz w:val="24"/>
          <w:szCs w:val="24"/>
          <w:lang/>
        </w:rPr>
        <w:t xml:space="preserve"> since mourning has no connection with occupations.</w:t>
      </w:r>
    </w:p>
    <w:p w:rsidR="001332A7" w:rsidRDefault="00DD195C" w:rsidP="00804425">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 xml:space="preserve">c) </w:t>
      </w:r>
      <w:r w:rsidRPr="00DD195C">
        <w:rPr>
          <w:rFonts w:ascii="Times New Roman" w:hAnsi="Times New Roman" w:cs="Times New Roman"/>
          <w:noProof/>
          <w:sz w:val="24"/>
          <w:szCs w:val="24"/>
          <w:lang/>
        </w:rPr>
        <w:t>The re</w:t>
      </w:r>
      <w:r>
        <w:rPr>
          <w:rFonts w:ascii="Times New Roman" w:hAnsi="Times New Roman" w:cs="Times New Roman"/>
          <w:noProof/>
          <w:sz w:val="24"/>
          <w:szCs w:val="24"/>
          <w:lang/>
        </w:rPr>
        <w:t>view showed</w:t>
      </w:r>
      <w:r w:rsidRPr="00DD195C">
        <w:rPr>
          <w:rFonts w:ascii="Times New Roman" w:hAnsi="Times New Roman" w:cs="Times New Roman"/>
          <w:noProof/>
          <w:sz w:val="24"/>
          <w:szCs w:val="24"/>
          <w:lang/>
        </w:rPr>
        <w:t xml:space="preserve"> that</w:t>
      </w:r>
      <w:r w:rsidRPr="00DD195C">
        <w:rPr>
          <w:rFonts w:ascii="Times New Roman" w:hAnsi="Times New Roman" w:cs="Times New Roman"/>
          <w:sz w:val="24"/>
          <w:szCs w:val="24"/>
          <w:lang/>
        </w:rPr>
        <w:t xml:space="preserve"> bereaved tend to produce changes in daily life and in the occupational performance of the bereaved since the death of a familiar person can trigger a singular and unique movement towards the reinterpretation of life itself.</w:t>
      </w:r>
      <w:r w:rsidR="001332A7">
        <w:rPr>
          <w:rFonts w:ascii="Times New Roman" w:hAnsi="Times New Roman" w:cs="Times New Roman"/>
          <w:sz w:val="24"/>
          <w:szCs w:val="24"/>
          <w:lang/>
        </w:rPr>
        <w:t xml:space="preserve"> </w:t>
      </w:r>
    </w:p>
    <w:p w:rsidR="00DD195C" w:rsidRDefault="00DD195C" w:rsidP="00804425">
      <w:pPr>
        <w:pStyle w:val="Pr-formataoHTML"/>
        <w:spacing w:line="360" w:lineRule="auto"/>
        <w:jc w:val="both"/>
        <w:rPr>
          <w:rFonts w:ascii="Times New Roman" w:hAnsi="Times New Roman" w:cs="Times New Roman"/>
          <w:sz w:val="24"/>
          <w:szCs w:val="24"/>
          <w:lang/>
        </w:rPr>
      </w:pPr>
    </w:p>
    <w:p w:rsidR="00DD195C" w:rsidRDefault="00DD195C" w:rsidP="00DD195C">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Answer:</w:t>
      </w:r>
    </w:p>
    <w:p w:rsidR="00DD195C" w:rsidRDefault="00DD195C" w:rsidP="00DD195C">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Letter c</w:t>
      </w:r>
    </w:p>
    <w:p w:rsidR="00DD195C" w:rsidRPr="00336229" w:rsidRDefault="00DD195C" w:rsidP="00336229">
      <w:pPr>
        <w:pStyle w:val="Pr-formataoHTML"/>
        <w:spacing w:line="360" w:lineRule="auto"/>
        <w:jc w:val="both"/>
        <w:rPr>
          <w:rFonts w:ascii="Times New Roman" w:hAnsi="Times New Roman" w:cs="Times New Roman"/>
          <w:sz w:val="24"/>
          <w:szCs w:val="24"/>
          <w:lang/>
        </w:rPr>
      </w:pPr>
    </w:p>
    <w:p w:rsidR="00382CB3" w:rsidRPr="00336229" w:rsidRDefault="00924E4A" w:rsidP="00336229">
      <w:pPr>
        <w:pStyle w:val="Pr-formataoHTML"/>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rPr>
        <w:t>3</w:t>
      </w:r>
      <w:r w:rsidR="00382CB3" w:rsidRPr="00336229">
        <w:rPr>
          <w:rFonts w:ascii="Times New Roman" w:hAnsi="Times New Roman" w:cs="Times New Roman"/>
          <w:sz w:val="24"/>
          <w:szCs w:val="24"/>
          <w:lang/>
        </w:rPr>
        <w:t xml:space="preserve">) In which different moments of the occupational </w:t>
      </w:r>
      <w:r w:rsidR="00382CB3" w:rsidRPr="00336229">
        <w:rPr>
          <w:rFonts w:ascii="Times New Roman" w:hAnsi="Times New Roman" w:cs="Times New Roman"/>
          <w:noProof/>
          <w:sz w:val="24"/>
          <w:szCs w:val="24"/>
          <w:lang/>
        </w:rPr>
        <w:t>therapy</w:t>
      </w:r>
      <w:r w:rsidR="00382CB3" w:rsidRPr="00336229">
        <w:rPr>
          <w:rFonts w:ascii="Times New Roman" w:hAnsi="Times New Roman" w:cs="Times New Roman"/>
          <w:sz w:val="24"/>
          <w:szCs w:val="24"/>
          <w:lang/>
        </w:rPr>
        <w:t xml:space="preserve"> process are the occupations used</w:t>
      </w:r>
      <w:r w:rsidR="00336229" w:rsidRPr="00336229">
        <w:rPr>
          <w:rFonts w:ascii="Times New Roman" w:hAnsi="Times New Roman" w:cs="Times New Roman"/>
          <w:sz w:val="24"/>
          <w:szCs w:val="24"/>
          <w:lang/>
        </w:rPr>
        <w:t>, according to the review</w:t>
      </w:r>
      <w:r w:rsidR="00382CB3" w:rsidRPr="00336229">
        <w:rPr>
          <w:rFonts w:ascii="Times New Roman" w:hAnsi="Times New Roman" w:cs="Times New Roman"/>
          <w:sz w:val="24"/>
          <w:szCs w:val="24"/>
          <w:lang/>
        </w:rPr>
        <w:t>?</w:t>
      </w:r>
    </w:p>
    <w:p w:rsidR="00382CB3" w:rsidRPr="00336229" w:rsidRDefault="00382CB3" w:rsidP="00336229">
      <w:pPr>
        <w:pStyle w:val="Pr-formataoHTML"/>
        <w:spacing w:line="360" w:lineRule="auto"/>
        <w:jc w:val="both"/>
        <w:rPr>
          <w:rFonts w:ascii="Times New Roman" w:hAnsi="Times New Roman" w:cs="Times New Roman"/>
          <w:sz w:val="24"/>
          <w:szCs w:val="24"/>
          <w:lang/>
        </w:rPr>
      </w:pPr>
      <w:r w:rsidRPr="00336229">
        <w:rPr>
          <w:rFonts w:ascii="Times New Roman" w:hAnsi="Times New Roman" w:cs="Times New Roman"/>
          <w:sz w:val="24"/>
          <w:szCs w:val="24"/>
          <w:lang/>
        </w:rPr>
        <w:lastRenderedPageBreak/>
        <w:t>a) Only at the end of the occupational therapy process because the occupational therapist is concerned with how the bereaved person engages in occupations.</w:t>
      </w:r>
    </w:p>
    <w:p w:rsidR="00382CB3" w:rsidRPr="00336229" w:rsidRDefault="00382CB3" w:rsidP="00336229">
      <w:pPr>
        <w:pStyle w:val="Pr-formataoHTML"/>
        <w:spacing w:line="360" w:lineRule="auto"/>
        <w:jc w:val="both"/>
        <w:rPr>
          <w:rFonts w:ascii="Times New Roman" w:hAnsi="Times New Roman" w:cs="Times New Roman"/>
          <w:sz w:val="24"/>
          <w:szCs w:val="24"/>
          <w:lang w:val="en-US"/>
        </w:rPr>
      </w:pPr>
      <w:r w:rsidRPr="00336229">
        <w:rPr>
          <w:rFonts w:ascii="Times New Roman" w:hAnsi="Times New Roman" w:cs="Times New Roman"/>
          <w:sz w:val="24"/>
          <w:szCs w:val="24"/>
          <w:lang w:val="en-US"/>
        </w:rPr>
        <w:t>b) As a means of the occupational therapy process, since occupations have great potential for expression and meaning construction for the loss and as an end of the occupational therapy process since occupational therapists care about rescuing significant occupations by the bereaved person.</w:t>
      </w:r>
    </w:p>
    <w:p w:rsidR="00382CB3" w:rsidRDefault="00382CB3" w:rsidP="00382CB3">
      <w:pPr>
        <w:pStyle w:val="Pr-formataoHTML"/>
        <w:spacing w:line="360" w:lineRule="auto"/>
        <w:jc w:val="both"/>
        <w:rPr>
          <w:rFonts w:ascii="Times New Roman" w:hAnsi="Times New Roman" w:cs="Times New Roman"/>
          <w:sz w:val="24"/>
          <w:szCs w:val="24"/>
          <w:lang/>
        </w:rPr>
      </w:pPr>
      <w:r w:rsidRPr="00382CB3">
        <w:rPr>
          <w:rFonts w:ascii="Times New Roman" w:hAnsi="Times New Roman" w:cs="Times New Roman"/>
          <w:sz w:val="24"/>
          <w:szCs w:val="24"/>
          <w:lang w:val="en-US"/>
        </w:rPr>
        <w:t xml:space="preserve">c) </w:t>
      </w:r>
      <w:r w:rsidRPr="00382CB3">
        <w:rPr>
          <w:rFonts w:ascii="Times New Roman" w:hAnsi="Times New Roman" w:cs="Times New Roman"/>
          <w:sz w:val="24"/>
          <w:szCs w:val="24"/>
          <w:lang/>
        </w:rPr>
        <w:t>Occupational therapists are not professionals trained to care for bereaved people.</w:t>
      </w:r>
    </w:p>
    <w:p w:rsidR="00382CB3" w:rsidRDefault="00382CB3" w:rsidP="00382CB3">
      <w:pPr>
        <w:pStyle w:val="Pr-formataoHTML"/>
        <w:spacing w:line="360" w:lineRule="auto"/>
        <w:jc w:val="both"/>
        <w:rPr>
          <w:rFonts w:ascii="Times New Roman" w:hAnsi="Times New Roman" w:cs="Times New Roman"/>
          <w:sz w:val="24"/>
          <w:szCs w:val="24"/>
          <w:lang/>
        </w:rPr>
      </w:pPr>
    </w:p>
    <w:p w:rsidR="00382CB3" w:rsidRDefault="00382CB3" w:rsidP="00382CB3">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Answer:</w:t>
      </w:r>
    </w:p>
    <w:p w:rsidR="00382CB3" w:rsidRDefault="00382CB3" w:rsidP="00382CB3">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Letter b</w:t>
      </w:r>
    </w:p>
    <w:p w:rsidR="00336229" w:rsidRDefault="00336229" w:rsidP="00804425">
      <w:pPr>
        <w:pStyle w:val="Pr-formataoHTML"/>
        <w:spacing w:line="360" w:lineRule="auto"/>
        <w:jc w:val="both"/>
        <w:rPr>
          <w:rFonts w:ascii="Times New Roman" w:hAnsi="Times New Roman" w:cs="Times New Roman"/>
          <w:sz w:val="24"/>
          <w:szCs w:val="24"/>
          <w:lang/>
        </w:rPr>
      </w:pPr>
    </w:p>
    <w:p w:rsidR="00336229" w:rsidRPr="00924E4A" w:rsidRDefault="00924E4A" w:rsidP="00924E4A">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4</w:t>
      </w:r>
      <w:r w:rsidR="00C1553C" w:rsidRPr="00924E4A">
        <w:rPr>
          <w:rFonts w:ascii="Times New Roman" w:hAnsi="Times New Roman" w:cs="Times New Roman"/>
          <w:sz w:val="24"/>
          <w:szCs w:val="24"/>
          <w:lang/>
        </w:rPr>
        <w:t>)</w:t>
      </w:r>
      <w:r w:rsidR="00336229" w:rsidRPr="00924E4A">
        <w:rPr>
          <w:rFonts w:ascii="Times New Roman" w:hAnsi="Times New Roman" w:cs="Times New Roman"/>
          <w:sz w:val="24"/>
          <w:szCs w:val="24"/>
          <w:lang/>
        </w:rPr>
        <w:t xml:space="preserve"> What are the study's findings?</w:t>
      </w:r>
    </w:p>
    <w:p w:rsidR="00336229" w:rsidRPr="00924E4A" w:rsidRDefault="00336229" w:rsidP="00924E4A">
      <w:pPr>
        <w:pStyle w:val="Pr-formataoHTML"/>
        <w:spacing w:line="360" w:lineRule="auto"/>
        <w:jc w:val="both"/>
        <w:rPr>
          <w:rFonts w:ascii="Times New Roman" w:hAnsi="Times New Roman" w:cs="Times New Roman"/>
          <w:sz w:val="24"/>
          <w:szCs w:val="24"/>
          <w:lang w:val="en-US"/>
        </w:rPr>
      </w:pPr>
      <w:r w:rsidRPr="00924E4A">
        <w:rPr>
          <w:rFonts w:ascii="Times New Roman" w:hAnsi="Times New Roman" w:cs="Times New Roman"/>
          <w:sz w:val="24"/>
          <w:szCs w:val="24"/>
          <w:lang/>
        </w:rPr>
        <w:t>a) There are many studies on the relationship between occupational therapy and bereavement and new studies are not going to contribute to this topic</w:t>
      </w:r>
      <w:r w:rsidR="00924E4A" w:rsidRPr="00924E4A">
        <w:rPr>
          <w:rFonts w:ascii="Times New Roman" w:hAnsi="Times New Roman" w:cs="Times New Roman"/>
          <w:sz w:val="24"/>
          <w:szCs w:val="24"/>
          <w:lang/>
        </w:rPr>
        <w:t>.</w:t>
      </w:r>
    </w:p>
    <w:p w:rsidR="00336229" w:rsidRPr="00924E4A" w:rsidRDefault="00336229" w:rsidP="00924E4A">
      <w:pPr>
        <w:pStyle w:val="Pr-formataoHTML"/>
        <w:spacing w:line="360" w:lineRule="auto"/>
        <w:jc w:val="both"/>
        <w:rPr>
          <w:rFonts w:ascii="Times New Roman" w:hAnsi="Times New Roman" w:cs="Times New Roman"/>
          <w:sz w:val="24"/>
          <w:szCs w:val="24"/>
          <w:lang/>
        </w:rPr>
      </w:pPr>
      <w:r w:rsidRPr="00924E4A">
        <w:rPr>
          <w:rFonts w:ascii="Times New Roman" w:hAnsi="Times New Roman" w:cs="Times New Roman"/>
          <w:sz w:val="24"/>
          <w:szCs w:val="24"/>
          <w:lang w:val="en-US"/>
        </w:rPr>
        <w:t xml:space="preserve">b) </w:t>
      </w:r>
      <w:r w:rsidR="00924E4A" w:rsidRPr="00924E4A">
        <w:rPr>
          <w:rFonts w:ascii="Times New Roman" w:hAnsi="Times New Roman" w:cs="Times New Roman"/>
          <w:sz w:val="24"/>
          <w:szCs w:val="24"/>
          <w:lang/>
        </w:rPr>
        <w:t>occupational therapy has little to contribute to the care of bereaved people because even if they have an impact on occupational performance, it is finished with time.</w:t>
      </w:r>
    </w:p>
    <w:p w:rsidR="00336229" w:rsidRPr="00924E4A" w:rsidRDefault="00336229" w:rsidP="00924E4A">
      <w:pPr>
        <w:pStyle w:val="Pr-formataoHTML"/>
        <w:spacing w:line="360" w:lineRule="auto"/>
        <w:jc w:val="both"/>
        <w:rPr>
          <w:rFonts w:ascii="Times New Roman" w:hAnsi="Times New Roman" w:cs="Times New Roman"/>
          <w:sz w:val="24"/>
          <w:szCs w:val="24"/>
          <w:lang/>
        </w:rPr>
      </w:pPr>
      <w:r w:rsidRPr="00924E4A">
        <w:rPr>
          <w:rFonts w:ascii="Times New Roman" w:hAnsi="Times New Roman" w:cs="Times New Roman"/>
          <w:sz w:val="24"/>
          <w:szCs w:val="24"/>
          <w:lang w:val="en-US"/>
        </w:rPr>
        <w:t xml:space="preserve">c) </w:t>
      </w:r>
      <w:r w:rsidR="00924E4A" w:rsidRPr="00924E4A">
        <w:rPr>
          <w:rFonts w:ascii="Times New Roman" w:hAnsi="Times New Roman" w:cs="Times New Roman"/>
          <w:sz w:val="24"/>
          <w:szCs w:val="24"/>
          <w:lang w:val="en-US"/>
        </w:rPr>
        <w:t>Further studies are necessary to provide evidence for the theoretical and practical construction of occupational therapy</w:t>
      </w:r>
      <w:r w:rsidR="00924E4A" w:rsidRPr="00924E4A">
        <w:rPr>
          <w:rFonts w:ascii="Times New Roman" w:hAnsi="Times New Roman" w:cs="Times New Roman"/>
          <w:sz w:val="24"/>
          <w:szCs w:val="24"/>
          <w:lang/>
        </w:rPr>
        <w:t xml:space="preserve"> </w:t>
      </w:r>
      <w:r w:rsidRPr="00924E4A">
        <w:rPr>
          <w:rFonts w:ascii="Times New Roman" w:hAnsi="Times New Roman" w:cs="Times New Roman"/>
          <w:sz w:val="24"/>
          <w:szCs w:val="24"/>
          <w:lang/>
        </w:rPr>
        <w:t>in the care of bereaved people</w:t>
      </w:r>
      <w:r w:rsidR="00924E4A" w:rsidRPr="00924E4A">
        <w:rPr>
          <w:rFonts w:ascii="Times New Roman" w:hAnsi="Times New Roman" w:cs="Times New Roman"/>
          <w:sz w:val="24"/>
          <w:szCs w:val="24"/>
          <w:lang/>
        </w:rPr>
        <w:t>.</w:t>
      </w:r>
    </w:p>
    <w:p w:rsidR="00924E4A" w:rsidRDefault="00924E4A" w:rsidP="00924E4A">
      <w:pPr>
        <w:pStyle w:val="Pr-formataoHTML"/>
        <w:spacing w:line="360" w:lineRule="auto"/>
        <w:jc w:val="both"/>
        <w:rPr>
          <w:rFonts w:ascii="Times New Roman" w:hAnsi="Times New Roman" w:cs="Times New Roman"/>
          <w:sz w:val="24"/>
          <w:szCs w:val="24"/>
          <w:lang/>
        </w:rPr>
      </w:pPr>
    </w:p>
    <w:p w:rsidR="00924E4A" w:rsidRDefault="00924E4A" w:rsidP="00924E4A">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Answer:</w:t>
      </w:r>
    </w:p>
    <w:p w:rsidR="00924E4A" w:rsidRDefault="00924E4A" w:rsidP="00924E4A">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Letter c</w:t>
      </w:r>
    </w:p>
    <w:p w:rsidR="00924E4A" w:rsidRPr="00336229" w:rsidRDefault="00924E4A" w:rsidP="00924E4A">
      <w:pPr>
        <w:pStyle w:val="Pr-formataoHTML"/>
        <w:spacing w:line="360" w:lineRule="auto"/>
        <w:jc w:val="both"/>
        <w:rPr>
          <w:lang w:val="en-US"/>
        </w:rPr>
      </w:pPr>
    </w:p>
    <w:p w:rsidR="00336229" w:rsidRPr="00336229" w:rsidRDefault="00336229" w:rsidP="00336229">
      <w:pPr>
        <w:pStyle w:val="Pr-formataoHTML"/>
        <w:rPr>
          <w:rFonts w:ascii="Times New Roman" w:hAnsi="Times New Roman" w:cs="Times New Roman"/>
          <w:sz w:val="24"/>
          <w:szCs w:val="24"/>
          <w:lang w:val="en-US"/>
        </w:rPr>
      </w:pPr>
    </w:p>
    <w:p w:rsidR="00924E4A" w:rsidRPr="0078321A" w:rsidRDefault="0078321A" w:rsidP="00924E4A">
      <w:pPr>
        <w:pStyle w:val="Pr-formataoHTML"/>
        <w:spacing w:line="360" w:lineRule="auto"/>
        <w:jc w:val="both"/>
        <w:rPr>
          <w:rFonts w:ascii="Times New Roman" w:hAnsi="Times New Roman" w:cs="Times New Roman"/>
          <w:sz w:val="24"/>
          <w:szCs w:val="24"/>
          <w:lang/>
        </w:rPr>
      </w:pPr>
      <w:r>
        <w:rPr>
          <w:rFonts w:ascii="Times New Roman" w:hAnsi="Times New Roman" w:cs="Times New Roman"/>
          <w:sz w:val="24"/>
          <w:szCs w:val="24"/>
          <w:lang/>
        </w:rPr>
        <w:t xml:space="preserve">5) </w:t>
      </w:r>
      <w:r w:rsidR="00924E4A" w:rsidRPr="0078321A">
        <w:rPr>
          <w:rFonts w:ascii="Times New Roman" w:hAnsi="Times New Roman" w:cs="Times New Roman"/>
          <w:sz w:val="24"/>
          <w:szCs w:val="24"/>
          <w:lang/>
        </w:rPr>
        <w:t>What is the best methodology for conducting research with bereaved people?</w:t>
      </w:r>
    </w:p>
    <w:p w:rsidR="00924E4A" w:rsidRPr="0078321A" w:rsidRDefault="00924E4A" w:rsidP="00924E4A">
      <w:pPr>
        <w:pStyle w:val="Pr-formataoHTML"/>
        <w:spacing w:line="360" w:lineRule="auto"/>
        <w:jc w:val="both"/>
        <w:rPr>
          <w:rFonts w:ascii="Times New Roman" w:hAnsi="Times New Roman" w:cs="Times New Roman"/>
          <w:sz w:val="24"/>
          <w:szCs w:val="24"/>
          <w:lang w:val="en-US"/>
        </w:rPr>
      </w:pPr>
      <w:r w:rsidRPr="0078321A">
        <w:rPr>
          <w:rFonts w:ascii="Times New Roman" w:hAnsi="Times New Roman" w:cs="Times New Roman"/>
          <w:sz w:val="24"/>
          <w:szCs w:val="24"/>
          <w:lang/>
        </w:rPr>
        <w:t xml:space="preserve">a) Qualitative methodologies because </w:t>
      </w:r>
      <w:r w:rsidRPr="0078321A">
        <w:rPr>
          <w:rFonts w:ascii="Times New Roman" w:hAnsi="Times New Roman"/>
          <w:sz w:val="24"/>
          <w:szCs w:val="24"/>
          <w:lang w:val="en-US"/>
        </w:rPr>
        <w:t>the use of a wide range of techniques and data collection, analysis, and interpretation, it has the potential to add depth to evaluations of the bereavement process.</w:t>
      </w:r>
    </w:p>
    <w:p w:rsidR="00924E4A" w:rsidRPr="0078321A" w:rsidRDefault="00924E4A" w:rsidP="00924E4A">
      <w:pPr>
        <w:pStyle w:val="Pr-formataoHTML"/>
        <w:spacing w:line="360" w:lineRule="auto"/>
        <w:jc w:val="both"/>
        <w:rPr>
          <w:rFonts w:ascii="Times New Roman" w:hAnsi="Times New Roman" w:cs="Times New Roman"/>
          <w:sz w:val="24"/>
          <w:szCs w:val="24"/>
          <w:lang w:val="en-US"/>
        </w:rPr>
      </w:pPr>
      <w:r w:rsidRPr="0078321A">
        <w:rPr>
          <w:rFonts w:ascii="Times New Roman" w:hAnsi="Times New Roman" w:cs="Times New Roman"/>
          <w:sz w:val="24"/>
          <w:szCs w:val="24"/>
          <w:lang w:val="en-US"/>
        </w:rPr>
        <w:t xml:space="preserve">b)  </w:t>
      </w:r>
      <w:r w:rsidRPr="0078321A">
        <w:rPr>
          <w:rFonts w:ascii="Times New Roman" w:hAnsi="Times New Roman" w:cs="Times New Roman"/>
          <w:sz w:val="24"/>
          <w:szCs w:val="24"/>
          <w:lang/>
        </w:rPr>
        <w:t>Quantitative methodologies because bereavement can be quantified using specific scales.</w:t>
      </w:r>
    </w:p>
    <w:p w:rsidR="00924E4A" w:rsidRPr="0078321A" w:rsidRDefault="00924E4A" w:rsidP="00924E4A">
      <w:pPr>
        <w:pStyle w:val="Pr-formataoHTML"/>
        <w:spacing w:line="360" w:lineRule="auto"/>
        <w:jc w:val="both"/>
        <w:rPr>
          <w:rFonts w:ascii="Times New Roman" w:hAnsi="Times New Roman" w:cs="Times New Roman"/>
          <w:sz w:val="24"/>
          <w:szCs w:val="24"/>
          <w:lang/>
        </w:rPr>
      </w:pPr>
      <w:r w:rsidRPr="0078321A">
        <w:rPr>
          <w:rFonts w:ascii="Times New Roman" w:hAnsi="Times New Roman" w:cs="Times New Roman"/>
          <w:sz w:val="24"/>
          <w:szCs w:val="24"/>
          <w:lang/>
        </w:rPr>
        <w:t>c) Mixed methodologies because they allow data to be crossed and increasing scientific evidence and make it possible to generalize the data.</w:t>
      </w:r>
    </w:p>
    <w:p w:rsidR="00924E4A" w:rsidRPr="0078321A" w:rsidRDefault="00924E4A" w:rsidP="00924E4A">
      <w:pPr>
        <w:pStyle w:val="Pr-formataoHTML"/>
        <w:spacing w:line="360" w:lineRule="auto"/>
        <w:jc w:val="both"/>
        <w:rPr>
          <w:rFonts w:ascii="Times New Roman" w:hAnsi="Times New Roman" w:cs="Times New Roman"/>
          <w:sz w:val="24"/>
          <w:szCs w:val="24"/>
          <w:lang/>
        </w:rPr>
      </w:pPr>
    </w:p>
    <w:p w:rsidR="00924E4A" w:rsidRPr="0078321A" w:rsidRDefault="00924E4A" w:rsidP="00924E4A">
      <w:pPr>
        <w:pStyle w:val="Pr-formataoHTML"/>
        <w:spacing w:line="360" w:lineRule="auto"/>
        <w:jc w:val="both"/>
        <w:rPr>
          <w:rFonts w:ascii="Times New Roman" w:hAnsi="Times New Roman" w:cs="Times New Roman"/>
          <w:sz w:val="24"/>
          <w:szCs w:val="24"/>
          <w:lang/>
        </w:rPr>
      </w:pPr>
      <w:r w:rsidRPr="0078321A">
        <w:rPr>
          <w:rFonts w:ascii="Times New Roman" w:hAnsi="Times New Roman" w:cs="Times New Roman"/>
          <w:sz w:val="24"/>
          <w:szCs w:val="24"/>
          <w:lang/>
        </w:rPr>
        <w:t>Answer:</w:t>
      </w:r>
    </w:p>
    <w:p w:rsidR="00B64A10" w:rsidRPr="00382CB3" w:rsidRDefault="00924E4A" w:rsidP="00382CB3">
      <w:pPr>
        <w:pStyle w:val="Pr-formataoHTML"/>
        <w:spacing w:line="360" w:lineRule="auto"/>
        <w:jc w:val="both"/>
        <w:rPr>
          <w:rFonts w:ascii="Times New Roman" w:hAnsi="Times New Roman" w:cs="Times New Roman"/>
          <w:sz w:val="24"/>
          <w:szCs w:val="24"/>
          <w:lang/>
        </w:rPr>
      </w:pPr>
      <w:r w:rsidRPr="0078321A">
        <w:rPr>
          <w:rFonts w:ascii="Times New Roman" w:hAnsi="Times New Roman" w:cs="Times New Roman"/>
          <w:sz w:val="24"/>
          <w:szCs w:val="24"/>
          <w:lang/>
        </w:rPr>
        <w:t>Letter a</w:t>
      </w:r>
    </w:p>
    <w:sectPr w:rsidR="00B64A10" w:rsidRPr="00382CB3" w:rsidSect="00A33F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docVars>
    <w:docVar w:name="__Grammarly_42____i" w:val="H4sIAAAAAAAEAKtWckksSQxILCpxzi/NK1GyMqwFAAEhoTITAAAA"/>
    <w:docVar w:name="__Grammarly_42___1" w:val="H4sIAAAAAAAEAKtWcslP9kxRslIyNDY0szAxMzc0N7IwsDA2MTFS0lEKTi0uzszPAykwrAUAtqwV0CwAAAA="/>
  </w:docVars>
  <w:rsids>
    <w:rsidRoot w:val="00B64A10"/>
    <w:rsid w:val="001332A7"/>
    <w:rsid w:val="001462E4"/>
    <w:rsid w:val="00314014"/>
    <w:rsid w:val="00336229"/>
    <w:rsid w:val="00382CB3"/>
    <w:rsid w:val="005F5938"/>
    <w:rsid w:val="00694079"/>
    <w:rsid w:val="0078321A"/>
    <w:rsid w:val="00804425"/>
    <w:rsid w:val="008C5020"/>
    <w:rsid w:val="00924E4A"/>
    <w:rsid w:val="00A33F1C"/>
    <w:rsid w:val="00B64A10"/>
    <w:rsid w:val="00C1553C"/>
    <w:rsid w:val="00DD19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1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B6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64A10"/>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32536486">
      <w:bodyDiv w:val="1"/>
      <w:marLeft w:val="0"/>
      <w:marRight w:val="0"/>
      <w:marTop w:val="0"/>
      <w:marBottom w:val="0"/>
      <w:divBdr>
        <w:top w:val="none" w:sz="0" w:space="0" w:color="auto"/>
        <w:left w:val="none" w:sz="0" w:space="0" w:color="auto"/>
        <w:bottom w:val="none" w:sz="0" w:space="0" w:color="auto"/>
        <w:right w:val="none" w:sz="0" w:space="0" w:color="auto"/>
      </w:divBdr>
    </w:div>
    <w:div w:id="230431308">
      <w:bodyDiv w:val="1"/>
      <w:marLeft w:val="0"/>
      <w:marRight w:val="0"/>
      <w:marTop w:val="0"/>
      <w:marBottom w:val="0"/>
      <w:divBdr>
        <w:top w:val="none" w:sz="0" w:space="0" w:color="auto"/>
        <w:left w:val="none" w:sz="0" w:space="0" w:color="auto"/>
        <w:bottom w:val="none" w:sz="0" w:space="0" w:color="auto"/>
        <w:right w:val="none" w:sz="0" w:space="0" w:color="auto"/>
      </w:divBdr>
      <w:divsChild>
        <w:div w:id="1140921693">
          <w:marLeft w:val="0"/>
          <w:marRight w:val="0"/>
          <w:marTop w:val="0"/>
          <w:marBottom w:val="0"/>
          <w:divBdr>
            <w:top w:val="none" w:sz="0" w:space="0" w:color="auto"/>
            <w:left w:val="none" w:sz="0" w:space="0" w:color="auto"/>
            <w:bottom w:val="none" w:sz="0" w:space="0" w:color="auto"/>
            <w:right w:val="none" w:sz="0" w:space="0" w:color="auto"/>
          </w:divBdr>
          <w:divsChild>
            <w:div w:id="314575197">
              <w:marLeft w:val="0"/>
              <w:marRight w:val="0"/>
              <w:marTop w:val="0"/>
              <w:marBottom w:val="0"/>
              <w:divBdr>
                <w:top w:val="none" w:sz="0" w:space="0" w:color="auto"/>
                <w:left w:val="none" w:sz="0" w:space="0" w:color="auto"/>
                <w:bottom w:val="none" w:sz="0" w:space="0" w:color="auto"/>
                <w:right w:val="none" w:sz="0" w:space="0" w:color="auto"/>
              </w:divBdr>
              <w:divsChild>
                <w:div w:id="8924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85107">
      <w:bodyDiv w:val="1"/>
      <w:marLeft w:val="0"/>
      <w:marRight w:val="0"/>
      <w:marTop w:val="0"/>
      <w:marBottom w:val="0"/>
      <w:divBdr>
        <w:top w:val="none" w:sz="0" w:space="0" w:color="auto"/>
        <w:left w:val="none" w:sz="0" w:space="0" w:color="auto"/>
        <w:bottom w:val="none" w:sz="0" w:space="0" w:color="auto"/>
        <w:right w:val="none" w:sz="0" w:space="0" w:color="auto"/>
      </w:divBdr>
    </w:div>
    <w:div w:id="496313042">
      <w:bodyDiv w:val="1"/>
      <w:marLeft w:val="0"/>
      <w:marRight w:val="0"/>
      <w:marTop w:val="0"/>
      <w:marBottom w:val="0"/>
      <w:divBdr>
        <w:top w:val="none" w:sz="0" w:space="0" w:color="auto"/>
        <w:left w:val="none" w:sz="0" w:space="0" w:color="auto"/>
        <w:bottom w:val="none" w:sz="0" w:space="0" w:color="auto"/>
        <w:right w:val="none" w:sz="0" w:space="0" w:color="auto"/>
      </w:divBdr>
    </w:div>
    <w:div w:id="504631325">
      <w:bodyDiv w:val="1"/>
      <w:marLeft w:val="0"/>
      <w:marRight w:val="0"/>
      <w:marTop w:val="0"/>
      <w:marBottom w:val="0"/>
      <w:divBdr>
        <w:top w:val="none" w:sz="0" w:space="0" w:color="auto"/>
        <w:left w:val="none" w:sz="0" w:space="0" w:color="auto"/>
        <w:bottom w:val="none" w:sz="0" w:space="0" w:color="auto"/>
        <w:right w:val="none" w:sz="0" w:space="0" w:color="auto"/>
      </w:divBdr>
    </w:div>
    <w:div w:id="640500085">
      <w:bodyDiv w:val="1"/>
      <w:marLeft w:val="0"/>
      <w:marRight w:val="0"/>
      <w:marTop w:val="0"/>
      <w:marBottom w:val="0"/>
      <w:divBdr>
        <w:top w:val="none" w:sz="0" w:space="0" w:color="auto"/>
        <w:left w:val="none" w:sz="0" w:space="0" w:color="auto"/>
        <w:bottom w:val="none" w:sz="0" w:space="0" w:color="auto"/>
        <w:right w:val="none" w:sz="0" w:space="0" w:color="auto"/>
      </w:divBdr>
    </w:div>
    <w:div w:id="645553898">
      <w:bodyDiv w:val="1"/>
      <w:marLeft w:val="0"/>
      <w:marRight w:val="0"/>
      <w:marTop w:val="0"/>
      <w:marBottom w:val="0"/>
      <w:divBdr>
        <w:top w:val="none" w:sz="0" w:space="0" w:color="auto"/>
        <w:left w:val="none" w:sz="0" w:space="0" w:color="auto"/>
        <w:bottom w:val="none" w:sz="0" w:space="0" w:color="auto"/>
        <w:right w:val="none" w:sz="0" w:space="0" w:color="auto"/>
      </w:divBdr>
      <w:divsChild>
        <w:div w:id="277102791">
          <w:marLeft w:val="0"/>
          <w:marRight w:val="0"/>
          <w:marTop w:val="0"/>
          <w:marBottom w:val="0"/>
          <w:divBdr>
            <w:top w:val="none" w:sz="0" w:space="0" w:color="auto"/>
            <w:left w:val="none" w:sz="0" w:space="0" w:color="auto"/>
            <w:bottom w:val="none" w:sz="0" w:space="0" w:color="auto"/>
            <w:right w:val="none" w:sz="0" w:space="0" w:color="auto"/>
          </w:divBdr>
          <w:divsChild>
            <w:div w:id="2072535437">
              <w:marLeft w:val="0"/>
              <w:marRight w:val="0"/>
              <w:marTop w:val="0"/>
              <w:marBottom w:val="0"/>
              <w:divBdr>
                <w:top w:val="none" w:sz="0" w:space="0" w:color="auto"/>
                <w:left w:val="none" w:sz="0" w:space="0" w:color="auto"/>
                <w:bottom w:val="none" w:sz="0" w:space="0" w:color="auto"/>
                <w:right w:val="none" w:sz="0" w:space="0" w:color="auto"/>
              </w:divBdr>
              <w:divsChild>
                <w:div w:id="10626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9317">
      <w:bodyDiv w:val="1"/>
      <w:marLeft w:val="0"/>
      <w:marRight w:val="0"/>
      <w:marTop w:val="0"/>
      <w:marBottom w:val="0"/>
      <w:divBdr>
        <w:top w:val="none" w:sz="0" w:space="0" w:color="auto"/>
        <w:left w:val="none" w:sz="0" w:space="0" w:color="auto"/>
        <w:bottom w:val="none" w:sz="0" w:space="0" w:color="auto"/>
        <w:right w:val="none" w:sz="0" w:space="0" w:color="auto"/>
      </w:divBdr>
    </w:div>
    <w:div w:id="823202208">
      <w:bodyDiv w:val="1"/>
      <w:marLeft w:val="0"/>
      <w:marRight w:val="0"/>
      <w:marTop w:val="0"/>
      <w:marBottom w:val="0"/>
      <w:divBdr>
        <w:top w:val="none" w:sz="0" w:space="0" w:color="auto"/>
        <w:left w:val="none" w:sz="0" w:space="0" w:color="auto"/>
        <w:bottom w:val="none" w:sz="0" w:space="0" w:color="auto"/>
        <w:right w:val="none" w:sz="0" w:space="0" w:color="auto"/>
      </w:divBdr>
    </w:div>
    <w:div w:id="983194204">
      <w:bodyDiv w:val="1"/>
      <w:marLeft w:val="0"/>
      <w:marRight w:val="0"/>
      <w:marTop w:val="0"/>
      <w:marBottom w:val="0"/>
      <w:divBdr>
        <w:top w:val="none" w:sz="0" w:space="0" w:color="auto"/>
        <w:left w:val="none" w:sz="0" w:space="0" w:color="auto"/>
        <w:bottom w:val="none" w:sz="0" w:space="0" w:color="auto"/>
        <w:right w:val="none" w:sz="0" w:space="0" w:color="auto"/>
      </w:divBdr>
    </w:div>
    <w:div w:id="1043290253">
      <w:bodyDiv w:val="1"/>
      <w:marLeft w:val="0"/>
      <w:marRight w:val="0"/>
      <w:marTop w:val="0"/>
      <w:marBottom w:val="0"/>
      <w:divBdr>
        <w:top w:val="none" w:sz="0" w:space="0" w:color="auto"/>
        <w:left w:val="none" w:sz="0" w:space="0" w:color="auto"/>
        <w:bottom w:val="none" w:sz="0" w:space="0" w:color="auto"/>
        <w:right w:val="none" w:sz="0" w:space="0" w:color="auto"/>
      </w:divBdr>
    </w:div>
    <w:div w:id="1082869075">
      <w:bodyDiv w:val="1"/>
      <w:marLeft w:val="0"/>
      <w:marRight w:val="0"/>
      <w:marTop w:val="0"/>
      <w:marBottom w:val="0"/>
      <w:divBdr>
        <w:top w:val="none" w:sz="0" w:space="0" w:color="auto"/>
        <w:left w:val="none" w:sz="0" w:space="0" w:color="auto"/>
        <w:bottom w:val="none" w:sz="0" w:space="0" w:color="auto"/>
        <w:right w:val="none" w:sz="0" w:space="0" w:color="auto"/>
      </w:divBdr>
    </w:div>
    <w:div w:id="1206063986">
      <w:bodyDiv w:val="1"/>
      <w:marLeft w:val="0"/>
      <w:marRight w:val="0"/>
      <w:marTop w:val="0"/>
      <w:marBottom w:val="0"/>
      <w:divBdr>
        <w:top w:val="none" w:sz="0" w:space="0" w:color="auto"/>
        <w:left w:val="none" w:sz="0" w:space="0" w:color="auto"/>
        <w:bottom w:val="none" w:sz="0" w:space="0" w:color="auto"/>
        <w:right w:val="none" w:sz="0" w:space="0" w:color="auto"/>
      </w:divBdr>
    </w:div>
    <w:div w:id="1391004733">
      <w:bodyDiv w:val="1"/>
      <w:marLeft w:val="0"/>
      <w:marRight w:val="0"/>
      <w:marTop w:val="0"/>
      <w:marBottom w:val="0"/>
      <w:divBdr>
        <w:top w:val="none" w:sz="0" w:space="0" w:color="auto"/>
        <w:left w:val="none" w:sz="0" w:space="0" w:color="auto"/>
        <w:bottom w:val="none" w:sz="0" w:space="0" w:color="auto"/>
        <w:right w:val="none" w:sz="0" w:space="0" w:color="auto"/>
      </w:divBdr>
    </w:div>
    <w:div w:id="1465545046">
      <w:bodyDiv w:val="1"/>
      <w:marLeft w:val="0"/>
      <w:marRight w:val="0"/>
      <w:marTop w:val="0"/>
      <w:marBottom w:val="0"/>
      <w:divBdr>
        <w:top w:val="none" w:sz="0" w:space="0" w:color="auto"/>
        <w:left w:val="none" w:sz="0" w:space="0" w:color="auto"/>
        <w:bottom w:val="none" w:sz="0" w:space="0" w:color="auto"/>
        <w:right w:val="none" w:sz="0" w:space="0" w:color="auto"/>
      </w:divBdr>
    </w:div>
    <w:div w:id="1677220455">
      <w:bodyDiv w:val="1"/>
      <w:marLeft w:val="0"/>
      <w:marRight w:val="0"/>
      <w:marTop w:val="0"/>
      <w:marBottom w:val="0"/>
      <w:divBdr>
        <w:top w:val="none" w:sz="0" w:space="0" w:color="auto"/>
        <w:left w:val="none" w:sz="0" w:space="0" w:color="auto"/>
        <w:bottom w:val="none" w:sz="0" w:space="0" w:color="auto"/>
        <w:right w:val="none" w:sz="0" w:space="0" w:color="auto"/>
      </w:divBdr>
    </w:div>
    <w:div w:id="1829780771">
      <w:bodyDiv w:val="1"/>
      <w:marLeft w:val="0"/>
      <w:marRight w:val="0"/>
      <w:marTop w:val="0"/>
      <w:marBottom w:val="0"/>
      <w:divBdr>
        <w:top w:val="none" w:sz="0" w:space="0" w:color="auto"/>
        <w:left w:val="none" w:sz="0" w:space="0" w:color="auto"/>
        <w:bottom w:val="none" w:sz="0" w:space="0" w:color="auto"/>
        <w:right w:val="none" w:sz="0" w:space="0" w:color="auto"/>
      </w:divBdr>
    </w:div>
    <w:div w:id="1854412843">
      <w:bodyDiv w:val="1"/>
      <w:marLeft w:val="0"/>
      <w:marRight w:val="0"/>
      <w:marTop w:val="0"/>
      <w:marBottom w:val="0"/>
      <w:divBdr>
        <w:top w:val="none" w:sz="0" w:space="0" w:color="auto"/>
        <w:left w:val="none" w:sz="0" w:space="0" w:color="auto"/>
        <w:bottom w:val="none" w:sz="0" w:space="0" w:color="auto"/>
        <w:right w:val="none" w:sz="0" w:space="0" w:color="auto"/>
      </w:divBdr>
    </w:div>
    <w:div w:id="1860578304">
      <w:bodyDiv w:val="1"/>
      <w:marLeft w:val="0"/>
      <w:marRight w:val="0"/>
      <w:marTop w:val="0"/>
      <w:marBottom w:val="0"/>
      <w:divBdr>
        <w:top w:val="none" w:sz="0" w:space="0" w:color="auto"/>
        <w:left w:val="none" w:sz="0" w:space="0" w:color="auto"/>
        <w:bottom w:val="none" w:sz="0" w:space="0" w:color="auto"/>
        <w:right w:val="none" w:sz="0" w:space="0" w:color="auto"/>
      </w:divBdr>
    </w:div>
    <w:div w:id="1941377446">
      <w:bodyDiv w:val="1"/>
      <w:marLeft w:val="0"/>
      <w:marRight w:val="0"/>
      <w:marTop w:val="0"/>
      <w:marBottom w:val="0"/>
      <w:divBdr>
        <w:top w:val="none" w:sz="0" w:space="0" w:color="auto"/>
        <w:left w:val="none" w:sz="0" w:space="0" w:color="auto"/>
        <w:bottom w:val="none" w:sz="0" w:space="0" w:color="auto"/>
        <w:right w:val="none" w:sz="0" w:space="0" w:color="auto"/>
      </w:divBdr>
    </w:div>
    <w:div w:id="1969972141">
      <w:bodyDiv w:val="1"/>
      <w:marLeft w:val="0"/>
      <w:marRight w:val="0"/>
      <w:marTop w:val="0"/>
      <w:marBottom w:val="0"/>
      <w:divBdr>
        <w:top w:val="none" w:sz="0" w:space="0" w:color="auto"/>
        <w:left w:val="none" w:sz="0" w:space="0" w:color="auto"/>
        <w:bottom w:val="none" w:sz="0" w:space="0" w:color="auto"/>
        <w:right w:val="none" w:sz="0" w:space="0" w:color="auto"/>
      </w:divBdr>
    </w:div>
    <w:div w:id="2114663489">
      <w:bodyDiv w:val="1"/>
      <w:marLeft w:val="0"/>
      <w:marRight w:val="0"/>
      <w:marTop w:val="0"/>
      <w:marBottom w:val="0"/>
      <w:divBdr>
        <w:top w:val="none" w:sz="0" w:space="0" w:color="auto"/>
        <w:left w:val="none" w:sz="0" w:space="0" w:color="auto"/>
        <w:bottom w:val="none" w:sz="0" w:space="0" w:color="auto"/>
        <w:right w:val="none" w:sz="0" w:space="0" w:color="auto"/>
      </w:divBdr>
    </w:div>
    <w:div w:id="2115055456">
      <w:bodyDiv w:val="1"/>
      <w:marLeft w:val="0"/>
      <w:marRight w:val="0"/>
      <w:marTop w:val="0"/>
      <w:marBottom w:val="0"/>
      <w:divBdr>
        <w:top w:val="none" w:sz="0" w:space="0" w:color="auto"/>
        <w:left w:val="none" w:sz="0" w:space="0" w:color="auto"/>
        <w:bottom w:val="none" w:sz="0" w:space="0" w:color="auto"/>
        <w:right w:val="none" w:sz="0" w:space="0" w:color="auto"/>
      </w:divBdr>
    </w:div>
    <w:div w:id="211840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2699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dcterms:created xsi:type="dcterms:W3CDTF">2018-04-17T21:53:00Z</dcterms:created>
  <dcterms:modified xsi:type="dcterms:W3CDTF">2018-04-17T21:54:00Z</dcterms:modified>
</cp:coreProperties>
</file>